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F1" w:rsidRDefault="007439F1" w:rsidP="007439F1">
      <w:pPr>
        <w:jc w:val="center"/>
      </w:pPr>
      <w:r>
        <w:rPr>
          <w:noProof/>
          <w:lang w:eastAsia="ru-RU"/>
        </w:rPr>
        <w:drawing>
          <wp:inline distT="0" distB="0" distL="0" distR="0" wp14:anchorId="17AC7F17">
            <wp:extent cx="1152525" cy="713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9F1" w:rsidRPr="007439F1" w:rsidRDefault="007439F1" w:rsidP="007439F1">
      <w:pPr>
        <w:jc w:val="center"/>
        <w:rPr>
          <w:b/>
          <w:sz w:val="24"/>
          <w:szCs w:val="24"/>
        </w:rPr>
      </w:pPr>
      <w:r w:rsidRPr="007439F1">
        <w:rPr>
          <w:b/>
          <w:sz w:val="24"/>
          <w:szCs w:val="24"/>
        </w:rPr>
        <w:t>Общероссийский проект конкурсов</w:t>
      </w:r>
    </w:p>
    <w:p w:rsidR="007439F1" w:rsidRPr="007439F1" w:rsidRDefault="007439F1" w:rsidP="007439F1">
      <w:pPr>
        <w:jc w:val="center"/>
        <w:rPr>
          <w:b/>
          <w:sz w:val="24"/>
          <w:szCs w:val="24"/>
        </w:rPr>
      </w:pPr>
      <w:proofErr w:type="gramStart"/>
      <w:r w:rsidRPr="007439F1">
        <w:rPr>
          <w:b/>
          <w:sz w:val="24"/>
          <w:szCs w:val="24"/>
        </w:rPr>
        <w:t>методических  разработок</w:t>
      </w:r>
      <w:proofErr w:type="gramEnd"/>
      <w:r w:rsidRPr="007439F1">
        <w:rPr>
          <w:b/>
          <w:sz w:val="24"/>
          <w:szCs w:val="24"/>
        </w:rPr>
        <w:t xml:space="preserve">  уроков и внеклассных мероприятий</w:t>
      </w:r>
    </w:p>
    <w:p w:rsidR="007439F1" w:rsidRPr="007439F1" w:rsidRDefault="007439F1" w:rsidP="007439F1">
      <w:pPr>
        <w:jc w:val="center"/>
        <w:rPr>
          <w:b/>
          <w:sz w:val="24"/>
          <w:szCs w:val="24"/>
        </w:rPr>
      </w:pPr>
      <w:proofErr w:type="gramStart"/>
      <w:r w:rsidRPr="007439F1">
        <w:rPr>
          <w:b/>
          <w:sz w:val="24"/>
          <w:szCs w:val="24"/>
        </w:rPr>
        <w:t>для</w:t>
      </w:r>
      <w:proofErr w:type="gramEnd"/>
      <w:r w:rsidRPr="007439F1">
        <w:rPr>
          <w:b/>
          <w:sz w:val="24"/>
          <w:szCs w:val="24"/>
        </w:rPr>
        <w:t xml:space="preserve"> педагогов и обучающихся.</w:t>
      </w:r>
    </w:p>
    <w:p w:rsidR="007439F1" w:rsidRPr="007439F1" w:rsidRDefault="007439F1" w:rsidP="007439F1">
      <w:pPr>
        <w:jc w:val="center"/>
        <w:rPr>
          <w:b/>
          <w:sz w:val="24"/>
          <w:szCs w:val="24"/>
        </w:rPr>
      </w:pPr>
      <w:r w:rsidRPr="007439F1">
        <w:rPr>
          <w:b/>
          <w:sz w:val="24"/>
          <w:szCs w:val="24"/>
        </w:rPr>
        <w:t>«Лучший современный урок (занятие)»</w:t>
      </w:r>
    </w:p>
    <w:p w:rsidR="007439F1" w:rsidRPr="007439F1" w:rsidRDefault="007439F1" w:rsidP="007439F1">
      <w:pPr>
        <w:jc w:val="center"/>
        <w:rPr>
          <w:b/>
          <w:sz w:val="24"/>
          <w:szCs w:val="24"/>
        </w:rPr>
      </w:pPr>
      <w:r w:rsidRPr="007439F1">
        <w:rPr>
          <w:b/>
          <w:sz w:val="24"/>
          <w:szCs w:val="24"/>
        </w:rPr>
        <w:t>2015-2016 учебного года</w:t>
      </w:r>
    </w:p>
    <w:p w:rsidR="007439F1" w:rsidRPr="007439F1" w:rsidRDefault="007439F1" w:rsidP="007439F1">
      <w:pPr>
        <w:rPr>
          <w:b/>
        </w:rPr>
      </w:pPr>
      <w:r w:rsidRPr="007439F1">
        <w:rPr>
          <w:b/>
        </w:rPr>
        <w:t>Публикуются списки победителей и призеров конкурса.</w:t>
      </w:r>
    </w:p>
    <w:p w:rsidR="007439F1" w:rsidRPr="007439F1" w:rsidRDefault="007439F1" w:rsidP="007439F1">
      <w:pPr>
        <w:rPr>
          <w:b/>
        </w:rPr>
      </w:pPr>
      <w:r w:rsidRPr="007439F1">
        <w:rPr>
          <w:b/>
        </w:rPr>
        <w:t>Остальные участники получат дипломы лауреатов / сертификаты за участие.</w:t>
      </w:r>
      <w:bookmarkStart w:id="0" w:name="_GoBack"/>
      <w:bookmarkEnd w:id="0"/>
    </w:p>
    <w:p w:rsidR="00231286" w:rsidRPr="007439F1" w:rsidRDefault="007439F1" w:rsidP="007439F1">
      <w:pPr>
        <w:rPr>
          <w:b/>
        </w:rPr>
      </w:pPr>
      <w:r w:rsidRPr="007439F1">
        <w:rPr>
          <w:b/>
        </w:rPr>
        <w:t>Приказ № 56</w:t>
      </w:r>
      <w:r w:rsidRPr="007439F1">
        <w:rPr>
          <w:b/>
        </w:rPr>
        <w:t xml:space="preserve"> от 09.07.2016г.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439F1" w:rsidTr="007439F1">
        <w:tc>
          <w:tcPr>
            <w:tcW w:w="988" w:type="dxa"/>
          </w:tcPr>
          <w:p w:rsidR="007439F1" w:rsidRDefault="007439F1" w:rsidP="007439F1">
            <w:r>
              <w:t>№ п/п</w:t>
            </w:r>
          </w:p>
        </w:tc>
        <w:tc>
          <w:tcPr>
            <w:tcW w:w="5242" w:type="dxa"/>
          </w:tcPr>
          <w:p w:rsidR="007439F1" w:rsidRDefault="007439F1" w:rsidP="007439F1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7439F1" w:rsidRDefault="007439F1" w:rsidP="007439F1">
            <w:pPr>
              <w:jc w:val="center"/>
            </w:pPr>
            <w:r>
              <w:t>РЕГИОН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1</w:t>
            </w:r>
          </w:p>
        </w:tc>
        <w:tc>
          <w:tcPr>
            <w:tcW w:w="5242" w:type="dxa"/>
          </w:tcPr>
          <w:p w:rsidR="007439F1" w:rsidRDefault="007439F1" w:rsidP="007439F1">
            <w:proofErr w:type="spellStart"/>
            <w:r w:rsidRPr="007439F1">
              <w:t>Порубова</w:t>
            </w:r>
            <w:proofErr w:type="spellEnd"/>
            <w:r w:rsidRPr="007439F1">
              <w:t xml:space="preserve"> Ольга Валентиновна</w:t>
            </w:r>
          </w:p>
        </w:tc>
        <w:tc>
          <w:tcPr>
            <w:tcW w:w="3115" w:type="dxa"/>
          </w:tcPr>
          <w:p w:rsidR="007439F1" w:rsidRDefault="007439F1" w:rsidP="007439F1">
            <w:r w:rsidRPr="007439F1">
              <w:t>Иркутская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2</w:t>
            </w:r>
          </w:p>
        </w:tc>
        <w:tc>
          <w:tcPr>
            <w:tcW w:w="5242" w:type="dxa"/>
          </w:tcPr>
          <w:p w:rsidR="007439F1" w:rsidRPr="007439F1" w:rsidRDefault="007439F1" w:rsidP="007439F1">
            <w:r>
              <w:t>Рыжова Мария Валерьевна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Калининградская обл</w:t>
            </w:r>
            <w:r>
              <w:t>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3</w:t>
            </w:r>
          </w:p>
        </w:tc>
        <w:tc>
          <w:tcPr>
            <w:tcW w:w="5242" w:type="dxa"/>
          </w:tcPr>
          <w:p w:rsidR="007439F1" w:rsidRPr="007439F1" w:rsidRDefault="007439F1" w:rsidP="007439F1">
            <w:proofErr w:type="spellStart"/>
            <w:r>
              <w:t>Арзамасцева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Кемеровская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4</w:t>
            </w:r>
          </w:p>
        </w:tc>
        <w:tc>
          <w:tcPr>
            <w:tcW w:w="5242" w:type="dxa"/>
          </w:tcPr>
          <w:p w:rsidR="007439F1" w:rsidRDefault="007439F1" w:rsidP="007439F1">
            <w:r>
              <w:t>Попова Ольга Ивановна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Кемеровская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5</w:t>
            </w:r>
          </w:p>
        </w:tc>
        <w:tc>
          <w:tcPr>
            <w:tcW w:w="5242" w:type="dxa"/>
          </w:tcPr>
          <w:p w:rsidR="007439F1" w:rsidRDefault="007439F1" w:rsidP="007439F1">
            <w:r>
              <w:t>Большакова Наталья Валентиновна</w:t>
            </w:r>
          </w:p>
        </w:tc>
        <w:tc>
          <w:tcPr>
            <w:tcW w:w="3115" w:type="dxa"/>
          </w:tcPr>
          <w:p w:rsidR="007439F1" w:rsidRDefault="007439F1" w:rsidP="007439F1">
            <w:r w:rsidRPr="007439F1">
              <w:t>Кировская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6</w:t>
            </w:r>
          </w:p>
        </w:tc>
        <w:tc>
          <w:tcPr>
            <w:tcW w:w="5242" w:type="dxa"/>
          </w:tcPr>
          <w:p w:rsidR="007439F1" w:rsidRDefault="007439F1" w:rsidP="007439F1">
            <w:proofErr w:type="spellStart"/>
            <w:r>
              <w:t>Усцова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Кировская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7</w:t>
            </w:r>
          </w:p>
        </w:tc>
        <w:tc>
          <w:tcPr>
            <w:tcW w:w="5242" w:type="dxa"/>
          </w:tcPr>
          <w:p w:rsidR="007439F1" w:rsidRDefault="007439F1" w:rsidP="007439F1">
            <w:r>
              <w:t>Першина Любовь Семёновна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Кировская область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8</w:t>
            </w:r>
          </w:p>
        </w:tc>
        <w:tc>
          <w:tcPr>
            <w:tcW w:w="5242" w:type="dxa"/>
          </w:tcPr>
          <w:p w:rsidR="007439F1" w:rsidRDefault="007439F1" w:rsidP="007439F1">
            <w:r>
              <w:t>Синицына Татьяна Викторовна</w:t>
            </w:r>
          </w:p>
        </w:tc>
        <w:tc>
          <w:tcPr>
            <w:tcW w:w="3115" w:type="dxa"/>
          </w:tcPr>
          <w:p w:rsidR="007439F1" w:rsidRDefault="007439F1" w:rsidP="007439F1">
            <w:r w:rsidRPr="007439F1">
              <w:t>Нижегородская обл</w:t>
            </w:r>
            <w:r>
              <w:t>асть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9</w:t>
            </w:r>
          </w:p>
        </w:tc>
        <w:tc>
          <w:tcPr>
            <w:tcW w:w="5242" w:type="dxa"/>
          </w:tcPr>
          <w:p w:rsidR="007439F1" w:rsidRDefault="007439F1" w:rsidP="007439F1">
            <w:proofErr w:type="spellStart"/>
            <w:r w:rsidRPr="007439F1">
              <w:t>Нешатаева</w:t>
            </w:r>
            <w:proofErr w:type="spellEnd"/>
            <w:r w:rsidRPr="007439F1">
              <w:t xml:space="preserve"> Любовь Васильевна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 w:rsidRPr="007439F1">
              <w:t>Пермский край</w:t>
            </w:r>
          </w:p>
        </w:tc>
      </w:tr>
      <w:tr w:rsidR="007439F1" w:rsidTr="007439F1"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10</w:t>
            </w:r>
          </w:p>
        </w:tc>
        <w:tc>
          <w:tcPr>
            <w:tcW w:w="5242" w:type="dxa"/>
          </w:tcPr>
          <w:p w:rsidR="007439F1" w:rsidRDefault="007439F1" w:rsidP="007439F1">
            <w:r>
              <w:t>Кошелева Светлана Николаевна</w:t>
            </w:r>
          </w:p>
        </w:tc>
        <w:tc>
          <w:tcPr>
            <w:tcW w:w="3115" w:type="dxa"/>
          </w:tcPr>
          <w:p w:rsidR="007439F1" w:rsidRPr="007439F1" w:rsidRDefault="007439F1" w:rsidP="007439F1">
            <w:r>
              <w:t>г. Смоленск</w:t>
            </w:r>
          </w:p>
        </w:tc>
      </w:tr>
      <w:tr w:rsidR="007439F1" w:rsidTr="007439F1">
        <w:trPr>
          <w:trHeight w:val="70"/>
        </w:trPr>
        <w:tc>
          <w:tcPr>
            <w:tcW w:w="988" w:type="dxa"/>
          </w:tcPr>
          <w:p w:rsidR="007439F1" w:rsidRDefault="007439F1" w:rsidP="007439F1">
            <w:pPr>
              <w:jc w:val="center"/>
            </w:pPr>
            <w:r>
              <w:t>11</w:t>
            </w:r>
          </w:p>
        </w:tc>
        <w:tc>
          <w:tcPr>
            <w:tcW w:w="5242" w:type="dxa"/>
          </w:tcPr>
          <w:p w:rsidR="007439F1" w:rsidRDefault="007439F1" w:rsidP="007439F1">
            <w:proofErr w:type="spellStart"/>
            <w:r>
              <w:t>Гудничева</w:t>
            </w:r>
            <w:proofErr w:type="spellEnd"/>
            <w:r>
              <w:t xml:space="preserve"> Наталия Алексеевна</w:t>
            </w:r>
          </w:p>
        </w:tc>
        <w:tc>
          <w:tcPr>
            <w:tcW w:w="3115" w:type="dxa"/>
          </w:tcPr>
          <w:p w:rsidR="007439F1" w:rsidRDefault="007439F1" w:rsidP="007439F1">
            <w:r w:rsidRPr="007439F1">
              <w:t>Томская область</w:t>
            </w:r>
          </w:p>
        </w:tc>
      </w:tr>
    </w:tbl>
    <w:p w:rsidR="007439F1" w:rsidRDefault="007439F1" w:rsidP="007439F1"/>
    <w:sectPr w:rsidR="007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1"/>
    <w:rsid w:val="00231286"/>
    <w:rsid w:val="007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6BCC-2037-4AB5-8E9C-CB5A1E10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2016-07-10T09:08:00Z</dcterms:created>
  <dcterms:modified xsi:type="dcterms:W3CDTF">2016-07-10T09:16:00Z</dcterms:modified>
</cp:coreProperties>
</file>