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75" w:rsidRPr="00D00D7B" w:rsidRDefault="007A006C" w:rsidP="00D00D7B">
      <w:pPr>
        <w:pStyle w:val="1"/>
      </w:pPr>
      <w:r w:rsidRPr="00D00D7B">
        <w:t xml:space="preserve">Поиск возможностей повышения результативности образовательного процесса </w:t>
      </w:r>
      <w:r w:rsidR="002D6783" w:rsidRPr="00D00D7B">
        <w:t xml:space="preserve">на уроках </w:t>
      </w:r>
      <w:r w:rsidRPr="00D00D7B">
        <w:t>общепрофессиональных (общетехнических) дисциплин.</w:t>
      </w:r>
    </w:p>
    <w:p w:rsidR="009625B6" w:rsidRDefault="00C45775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Мы все согласны с тем, что</w:t>
      </w:r>
      <w:r w:rsidR="007A006C">
        <w:t xml:space="preserve"> </w:t>
      </w:r>
      <w:r w:rsidRPr="00C45775">
        <w:rPr>
          <w:rFonts w:cs="Times New Roman"/>
          <w:szCs w:val="28"/>
        </w:rPr>
        <w:t>специфической чертой педагогической деятельности</w:t>
      </w:r>
      <w:r>
        <w:rPr>
          <w:rFonts w:cs="Times New Roman"/>
          <w:szCs w:val="28"/>
        </w:rPr>
        <w:t xml:space="preserve"> является </w:t>
      </w:r>
      <w:r w:rsidRPr="00157D8E">
        <w:rPr>
          <w:rFonts w:cs="Times New Roman"/>
          <w:i/>
          <w:szCs w:val="28"/>
        </w:rPr>
        <w:t>продуктивность</w:t>
      </w:r>
      <w:r w:rsidR="00D00D7B">
        <w:rPr>
          <w:rFonts w:cs="Times New Roman"/>
          <w:szCs w:val="28"/>
        </w:rPr>
        <w:t xml:space="preserve">, предметом — </w:t>
      </w:r>
      <w:r w:rsidRPr="00157D8E">
        <w:rPr>
          <w:rFonts w:cs="Times New Roman"/>
          <w:i/>
          <w:szCs w:val="28"/>
        </w:rPr>
        <w:t>организация учебного</w:t>
      </w:r>
      <w:r>
        <w:rPr>
          <w:rFonts w:cs="Times New Roman"/>
          <w:szCs w:val="28"/>
        </w:rPr>
        <w:t xml:space="preserve"> </w:t>
      </w:r>
      <w:r w:rsidRPr="00157D8E">
        <w:rPr>
          <w:rFonts w:cs="Times New Roman"/>
          <w:i/>
          <w:szCs w:val="28"/>
        </w:rPr>
        <w:t>процесса</w:t>
      </w:r>
      <w:r>
        <w:rPr>
          <w:rFonts w:cs="Times New Roman"/>
          <w:szCs w:val="28"/>
        </w:rPr>
        <w:t xml:space="preserve"> студента, средствами – </w:t>
      </w:r>
      <w:r w:rsidRPr="00157D8E">
        <w:rPr>
          <w:rFonts w:cs="Times New Roman"/>
          <w:i/>
          <w:szCs w:val="28"/>
        </w:rPr>
        <w:t>научные знания</w:t>
      </w:r>
      <w:r>
        <w:rPr>
          <w:rFonts w:cs="Times New Roman"/>
          <w:szCs w:val="28"/>
        </w:rPr>
        <w:t xml:space="preserve">, продуктом – </w:t>
      </w:r>
      <w:r w:rsidRPr="00157D8E">
        <w:rPr>
          <w:rFonts w:cs="Times New Roman"/>
          <w:i/>
          <w:szCs w:val="28"/>
        </w:rPr>
        <w:t>формируемый</w:t>
      </w:r>
      <w:r>
        <w:rPr>
          <w:rFonts w:cs="Times New Roman"/>
          <w:szCs w:val="28"/>
        </w:rPr>
        <w:t xml:space="preserve"> </w:t>
      </w:r>
      <w:r w:rsidRPr="00157D8E">
        <w:rPr>
          <w:rFonts w:cs="Times New Roman"/>
          <w:i/>
          <w:szCs w:val="28"/>
        </w:rPr>
        <w:t>индивидуальный опыт студента</w:t>
      </w:r>
      <w:r w:rsidR="00157D8E">
        <w:rPr>
          <w:rFonts w:cs="Times New Roman"/>
          <w:szCs w:val="28"/>
        </w:rPr>
        <w:t xml:space="preserve">, результатом – </w:t>
      </w:r>
      <w:r w:rsidR="00157D8E" w:rsidRPr="00157D8E">
        <w:rPr>
          <w:rFonts w:cs="Times New Roman"/>
          <w:i/>
          <w:szCs w:val="28"/>
        </w:rPr>
        <w:t>становление личности</w:t>
      </w:r>
      <w:r w:rsidR="00157D8E">
        <w:rPr>
          <w:rFonts w:cs="Times New Roman"/>
          <w:szCs w:val="28"/>
        </w:rPr>
        <w:t xml:space="preserve"> </w:t>
      </w:r>
      <w:r w:rsidR="00157D8E" w:rsidRPr="00157D8E">
        <w:rPr>
          <w:rFonts w:cs="Times New Roman"/>
          <w:i/>
          <w:szCs w:val="28"/>
        </w:rPr>
        <w:t>студента</w:t>
      </w:r>
      <w:r w:rsidR="00157D8E">
        <w:rPr>
          <w:rFonts w:cs="Times New Roman"/>
          <w:szCs w:val="28"/>
        </w:rPr>
        <w:t>, как субъекта учебной деятельности.</w:t>
      </w:r>
    </w:p>
    <w:p w:rsidR="00157D8E" w:rsidRDefault="00157D8E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Студент в результате учебно-производственной деятельности усваивает содержание образования – знания, умения, навыки, способы профессиональной деятельности, опыт мышления, а также</w:t>
      </w:r>
      <w:r w:rsidR="002D6783">
        <w:rPr>
          <w:rFonts w:cs="Times New Roman"/>
          <w:szCs w:val="28"/>
        </w:rPr>
        <w:t xml:space="preserve"> использует</w:t>
      </w:r>
      <w:r>
        <w:rPr>
          <w:rFonts w:cs="Times New Roman"/>
          <w:szCs w:val="28"/>
        </w:rPr>
        <w:t xml:space="preserve"> сформированные личные качества.</w:t>
      </w:r>
    </w:p>
    <w:p w:rsidR="00157D8E" w:rsidRDefault="00157D8E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Специфика профессионального</w:t>
      </w:r>
      <w:r w:rsidR="00411F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обучения</w:t>
      </w:r>
      <w:r w:rsidR="00411F41">
        <w:rPr>
          <w:rFonts w:cs="Times New Roman"/>
          <w:szCs w:val="28"/>
        </w:rPr>
        <w:t xml:space="preserve"> по общепрофессиональным (общетехническим) дисциплинам</w:t>
      </w:r>
      <w:r w:rsidR="002D6783">
        <w:rPr>
          <w:rFonts w:cs="Times New Roman"/>
          <w:szCs w:val="28"/>
        </w:rPr>
        <w:t xml:space="preserve"> как раз и</w:t>
      </w:r>
      <w:r w:rsidR="00411F41">
        <w:rPr>
          <w:rFonts w:cs="Times New Roman"/>
          <w:szCs w:val="28"/>
        </w:rPr>
        <w:t xml:space="preserve"> состоит в особой важности овладения обучающимися </w:t>
      </w:r>
      <w:r w:rsidR="00411F41" w:rsidRPr="00411F41">
        <w:rPr>
          <w:rFonts w:cs="Times New Roman"/>
          <w:i/>
          <w:szCs w:val="28"/>
        </w:rPr>
        <w:t>опытом технического мышления</w:t>
      </w:r>
      <w:r w:rsidR="00411F41">
        <w:rPr>
          <w:rFonts w:cs="Times New Roman"/>
          <w:szCs w:val="28"/>
        </w:rPr>
        <w:t>. Особенности технического мышления состоят в том</w:t>
      </w:r>
      <w:r w:rsidR="00DC7159">
        <w:rPr>
          <w:rFonts w:cs="Times New Roman"/>
          <w:szCs w:val="28"/>
        </w:rPr>
        <w:t>,</w:t>
      </w:r>
      <w:r w:rsidR="00411F41">
        <w:rPr>
          <w:rFonts w:cs="Times New Roman"/>
          <w:szCs w:val="28"/>
        </w:rPr>
        <w:t xml:space="preserve"> </w:t>
      </w:r>
      <w:r w:rsidR="00DC7159">
        <w:rPr>
          <w:rFonts w:cs="Times New Roman"/>
          <w:szCs w:val="28"/>
        </w:rPr>
        <w:t>ч</w:t>
      </w:r>
      <w:r w:rsidR="00411F41">
        <w:rPr>
          <w:rFonts w:cs="Times New Roman"/>
          <w:szCs w:val="28"/>
        </w:rPr>
        <w:t xml:space="preserve">то теоретические и практические компоненты студента постоянно взаимодействуют и </w:t>
      </w:r>
      <w:r w:rsidR="00712070">
        <w:rPr>
          <w:rFonts w:cs="Times New Roman"/>
          <w:szCs w:val="28"/>
        </w:rPr>
        <w:t xml:space="preserve">логически </w:t>
      </w:r>
      <w:r w:rsidR="00411F41">
        <w:rPr>
          <w:rFonts w:cs="Times New Roman"/>
          <w:szCs w:val="28"/>
        </w:rPr>
        <w:t>дополняют друг друга, а также требуется пространственное представление</w:t>
      </w:r>
      <w:r w:rsidR="00535E3D">
        <w:rPr>
          <w:rFonts w:cs="Times New Roman"/>
          <w:szCs w:val="28"/>
        </w:rPr>
        <w:t xml:space="preserve"> технических объектов, процессов, явлений. Все вышеперечисленное должно осуществляться</w:t>
      </w:r>
      <w:r w:rsidR="002D6783">
        <w:rPr>
          <w:rFonts w:cs="Times New Roman"/>
          <w:szCs w:val="28"/>
        </w:rPr>
        <w:t xml:space="preserve"> легко,</w:t>
      </w:r>
      <w:r w:rsidR="00535E3D">
        <w:rPr>
          <w:rFonts w:cs="Times New Roman"/>
          <w:szCs w:val="28"/>
        </w:rPr>
        <w:t xml:space="preserve"> оперативно, уверенно и качественно.</w:t>
      </w:r>
    </w:p>
    <w:p w:rsidR="00535E3D" w:rsidRDefault="00535E3D" w:rsidP="00C45775">
      <w:pPr>
        <w:rPr>
          <w:rFonts w:cs="Times New Roman"/>
          <w:szCs w:val="28"/>
        </w:rPr>
      </w:pPr>
      <w:r w:rsidRPr="00535E3D">
        <w:rPr>
          <w:rFonts w:cs="Times New Roman"/>
          <w:i/>
          <w:szCs w:val="28"/>
        </w:rPr>
        <w:t>Общепрофессиональные дисциплины</w:t>
      </w:r>
      <w:r>
        <w:rPr>
          <w:rFonts w:cs="Times New Roman"/>
          <w:szCs w:val="28"/>
        </w:rPr>
        <w:t xml:space="preserve"> в основе своей имеют глубокое научное обоснование, а дисциплины технической направленности чаще всего связаны с чертежами и математикой. </w:t>
      </w:r>
      <w:r w:rsidR="00D00D7B">
        <w:rPr>
          <w:rFonts w:cs="Times New Roman"/>
          <w:szCs w:val="28"/>
        </w:rPr>
        <w:t>Моя задача, как преподавателя, —</w:t>
      </w:r>
      <w:r>
        <w:rPr>
          <w:rFonts w:cs="Times New Roman"/>
          <w:szCs w:val="28"/>
        </w:rPr>
        <w:t xml:space="preserve"> формировать у студентов целостную систему знаний</w:t>
      </w:r>
      <w:r w:rsidR="00E455A8">
        <w:rPr>
          <w:rFonts w:cs="Times New Roman"/>
          <w:szCs w:val="28"/>
        </w:rPr>
        <w:t>: научных, технических, технологических и производственных; умений практических и технического</w:t>
      </w:r>
      <w:r w:rsidR="00152D5B">
        <w:rPr>
          <w:rFonts w:cs="Times New Roman"/>
          <w:szCs w:val="28"/>
        </w:rPr>
        <w:t xml:space="preserve"> </w:t>
      </w:r>
      <w:r w:rsidR="00E455A8">
        <w:rPr>
          <w:rFonts w:cs="Times New Roman"/>
          <w:szCs w:val="28"/>
        </w:rPr>
        <w:t>м</w:t>
      </w:r>
      <w:r w:rsidR="00152D5B">
        <w:rPr>
          <w:rFonts w:cs="Times New Roman"/>
          <w:szCs w:val="28"/>
        </w:rPr>
        <w:t xml:space="preserve">ышления для освоения конкретных профессиональных компетенций. Нужно донести содержание общепрофессиональных дисциплин таким образом, </w:t>
      </w:r>
      <w:r w:rsidR="00152D5B">
        <w:rPr>
          <w:rFonts w:cs="Times New Roman"/>
          <w:szCs w:val="28"/>
        </w:rPr>
        <w:lastRenderedPageBreak/>
        <w:t>чтобы оно могло быть универсальным, чтобы студент сумел применить их легко и многократно в конкретных производственных ситуациях.</w:t>
      </w:r>
    </w:p>
    <w:p w:rsidR="00152D5B" w:rsidRDefault="00152D5B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Профессиональные компетенции продолжают</w:t>
      </w:r>
      <w:r w:rsidR="002D6783">
        <w:rPr>
          <w:rFonts w:cs="Times New Roman"/>
          <w:szCs w:val="28"/>
        </w:rPr>
        <w:t xml:space="preserve"> далее</w:t>
      </w:r>
      <w:r>
        <w:rPr>
          <w:rFonts w:cs="Times New Roman"/>
          <w:szCs w:val="28"/>
        </w:rPr>
        <w:t xml:space="preserve"> формироваться</w:t>
      </w:r>
      <w:r w:rsidR="0071207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при изучении профессиональных модулей, а изучая общепрофессиональные дисциплины, студент приобретает базовые и взаимоувязанные знания, умения, мышление и мотивацию к </w:t>
      </w:r>
      <w:r w:rsidR="00DC7159">
        <w:rPr>
          <w:rFonts w:cs="Times New Roman"/>
          <w:szCs w:val="28"/>
        </w:rPr>
        <w:t>качественному у</w:t>
      </w:r>
      <w:r>
        <w:rPr>
          <w:rFonts w:cs="Times New Roman"/>
          <w:szCs w:val="28"/>
        </w:rPr>
        <w:t>своению специальности.</w:t>
      </w:r>
    </w:p>
    <w:p w:rsidR="000D3C3B" w:rsidRDefault="000D3C3B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создания результативной обучающей среды мною широко используются самые разные активны</w:t>
      </w:r>
      <w:r w:rsidR="00D00D7B">
        <w:rPr>
          <w:rFonts w:cs="Times New Roman"/>
          <w:szCs w:val="28"/>
        </w:rPr>
        <w:t xml:space="preserve">е методы обучения, чаще всего – </w:t>
      </w:r>
      <w:r>
        <w:rPr>
          <w:rFonts w:cs="Times New Roman"/>
          <w:szCs w:val="28"/>
        </w:rPr>
        <w:t>практические, это выполнение графических, расчетно-графических, лабораторно-практических работ и упражнений. Так при изучении дисциплины «Инженерная графика» для приобретения навыков по созданию и чтению</w:t>
      </w:r>
      <w:r w:rsidR="00AE7346">
        <w:rPr>
          <w:rFonts w:cs="Times New Roman"/>
          <w:szCs w:val="28"/>
        </w:rPr>
        <w:t xml:space="preserve"> чертежей каждый урок выполняются упражнения по освоению в первую очередь знаний о Единой системе конструкторской документации</w:t>
      </w:r>
      <w:r w:rsidR="003B18AE">
        <w:rPr>
          <w:rFonts w:cs="Times New Roman"/>
          <w:szCs w:val="28"/>
        </w:rPr>
        <w:t xml:space="preserve"> и практическом применении каждого входящего в эту систему стандарта, во вторую – умени</w:t>
      </w:r>
      <w:r w:rsidR="00DC7159">
        <w:rPr>
          <w:rFonts w:cs="Times New Roman"/>
          <w:szCs w:val="28"/>
        </w:rPr>
        <w:t>й</w:t>
      </w:r>
      <w:r w:rsidR="003B18AE">
        <w:rPr>
          <w:rFonts w:cs="Times New Roman"/>
          <w:szCs w:val="28"/>
        </w:rPr>
        <w:t>, осваиваемы</w:t>
      </w:r>
      <w:r w:rsidR="00DC7159">
        <w:rPr>
          <w:rFonts w:cs="Times New Roman"/>
          <w:szCs w:val="28"/>
        </w:rPr>
        <w:t>х</w:t>
      </w:r>
      <w:r w:rsidR="003B18AE">
        <w:rPr>
          <w:rFonts w:cs="Times New Roman"/>
          <w:szCs w:val="28"/>
        </w:rPr>
        <w:t xml:space="preserve"> через понимание и запоминание приемов по созданию изображений и их чтению.</w:t>
      </w:r>
      <w:r w:rsidR="006E4CCF">
        <w:rPr>
          <w:rFonts w:cs="Times New Roman"/>
          <w:szCs w:val="28"/>
        </w:rPr>
        <w:t xml:space="preserve"> Естественно, что знания и умения могут существовать только в связке. Навыки могут образоваться только после освоения вышеназванной связки и многократного выполнения упражнения в разных вариантах исполнения. Навыки важны, так как изучаемый материал тема за темой наслаивается и образует уже комплекс</w:t>
      </w:r>
      <w:r w:rsidR="00D960A5">
        <w:rPr>
          <w:rFonts w:cs="Times New Roman"/>
          <w:szCs w:val="28"/>
        </w:rPr>
        <w:t>ы</w:t>
      </w:r>
      <w:r w:rsidR="006E4CCF">
        <w:rPr>
          <w:rFonts w:cs="Times New Roman"/>
          <w:szCs w:val="28"/>
        </w:rPr>
        <w:t xml:space="preserve"> представлений</w:t>
      </w:r>
      <w:r w:rsidR="00D960A5">
        <w:rPr>
          <w:rFonts w:cs="Times New Roman"/>
          <w:szCs w:val="28"/>
        </w:rPr>
        <w:t xml:space="preserve"> и ЗУНов, которые со временем формируют профессиональные компетенции</w:t>
      </w:r>
      <w:r w:rsidR="00FB2C2C">
        <w:rPr>
          <w:rFonts w:cs="Times New Roman"/>
          <w:szCs w:val="28"/>
        </w:rPr>
        <w:t xml:space="preserve"> студента. Без навыков значительно усложняются действия, как обучаемых, так и обучающих. Снижается скорость освоения новых тем и дисциплин. Важно для обретения этих навыков добиваться своевременного выполнения самостоятельной части (домашнего задания) в освоении дисциплин студентами. Мною используется система индивидуальных вариантов заданий к каждой теме или графической работе. </w:t>
      </w:r>
      <w:r w:rsidR="00712070">
        <w:rPr>
          <w:rFonts w:cs="Times New Roman"/>
          <w:szCs w:val="28"/>
        </w:rPr>
        <w:t xml:space="preserve">Так на основе перечисленного и формируется этот начальный драгоценный опыт, который часто позволяет студенту от стадии непонимания переходить в стадию интереса к изучаемому материалу. </w:t>
      </w:r>
      <w:r w:rsidR="00FB2C2C">
        <w:rPr>
          <w:rFonts w:cs="Times New Roman"/>
          <w:szCs w:val="28"/>
        </w:rPr>
        <w:t xml:space="preserve">Начиная обучение с репродуктивного </w:t>
      </w:r>
      <w:r w:rsidR="00FB2C2C">
        <w:rPr>
          <w:rFonts w:cs="Times New Roman"/>
          <w:szCs w:val="28"/>
        </w:rPr>
        <w:lastRenderedPageBreak/>
        <w:t>уровня обучения</w:t>
      </w:r>
      <w:r w:rsidR="00532012">
        <w:rPr>
          <w:rFonts w:cs="Times New Roman"/>
          <w:szCs w:val="28"/>
        </w:rPr>
        <w:t xml:space="preserve"> на первых занятиях</w:t>
      </w:r>
      <w:r w:rsidR="00FB2C2C">
        <w:rPr>
          <w:rFonts w:cs="Times New Roman"/>
          <w:szCs w:val="28"/>
        </w:rPr>
        <w:t xml:space="preserve">, в зависимости от уровня обученности индивида или группы в целом </w:t>
      </w:r>
      <w:r w:rsidR="00532012">
        <w:rPr>
          <w:rFonts w:cs="Times New Roman"/>
          <w:szCs w:val="28"/>
        </w:rPr>
        <w:t>можно добиться постепенного перехода на другие уровни преподавания.</w:t>
      </w:r>
      <w:r w:rsidR="00712070">
        <w:rPr>
          <w:rFonts w:cs="Times New Roman"/>
          <w:szCs w:val="28"/>
        </w:rPr>
        <w:t xml:space="preserve"> </w:t>
      </w:r>
    </w:p>
    <w:p w:rsidR="00532012" w:rsidRDefault="00532012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различным источникам известно, что 80-90 % о</w:t>
      </w:r>
      <w:r w:rsidR="00990C9A">
        <w:rPr>
          <w:rFonts w:cs="Times New Roman"/>
          <w:szCs w:val="28"/>
        </w:rPr>
        <w:t>сознани</w:t>
      </w:r>
      <w:r>
        <w:rPr>
          <w:rFonts w:cs="Times New Roman"/>
          <w:szCs w:val="28"/>
        </w:rPr>
        <w:t xml:space="preserve">я информации человеком происходит за счет зрительного восприятия. </w:t>
      </w:r>
      <w:r w:rsidR="00990C9A">
        <w:rPr>
          <w:rFonts w:cs="Times New Roman"/>
          <w:szCs w:val="28"/>
        </w:rPr>
        <w:t>Но закрепить эту осознанность необходимо на уровне навыков и запоминания наизусть</w:t>
      </w:r>
      <w:r w:rsidR="00DC7159">
        <w:rPr>
          <w:rFonts w:cs="Times New Roman"/>
          <w:szCs w:val="28"/>
        </w:rPr>
        <w:t xml:space="preserve"> содержания дисциплины</w:t>
      </w:r>
      <w:r w:rsidR="00990C9A">
        <w:rPr>
          <w:rFonts w:cs="Times New Roman"/>
          <w:szCs w:val="28"/>
        </w:rPr>
        <w:t xml:space="preserve">. </w:t>
      </w:r>
      <w:r w:rsidR="00DC7159">
        <w:rPr>
          <w:rFonts w:cs="Times New Roman"/>
          <w:szCs w:val="28"/>
        </w:rPr>
        <w:t>На начало освоения дисциплины п</w:t>
      </w:r>
      <w:r w:rsidR="00990C9A">
        <w:rPr>
          <w:rFonts w:cs="Times New Roman"/>
          <w:szCs w:val="28"/>
        </w:rPr>
        <w:t xml:space="preserve">ространственное мышление </w:t>
      </w:r>
      <w:r w:rsidR="00DC7159">
        <w:rPr>
          <w:rFonts w:cs="Times New Roman"/>
          <w:szCs w:val="28"/>
        </w:rPr>
        <w:t>развито</w:t>
      </w:r>
      <w:r w:rsidR="00990C9A">
        <w:rPr>
          <w:rFonts w:cs="Times New Roman"/>
          <w:szCs w:val="28"/>
        </w:rPr>
        <w:t xml:space="preserve"> не у каждого студента в том варианте, когда он способен мысленно вращать пространственные фигуры, как нам нужно. Этот фактор очень тормозит движение к быстрому освоению информации. </w:t>
      </w:r>
      <w:r w:rsidR="00DC7159">
        <w:rPr>
          <w:rFonts w:cs="Times New Roman"/>
          <w:szCs w:val="28"/>
        </w:rPr>
        <w:t>Ускорение</w:t>
      </w:r>
      <w:r w:rsidR="00990C9A">
        <w:rPr>
          <w:rFonts w:cs="Times New Roman"/>
          <w:szCs w:val="28"/>
        </w:rPr>
        <w:t xml:space="preserve"> получить можно с помощью большого количества моделей, которые изготовлены к каждой теме и в большом ассо</w:t>
      </w:r>
      <w:r w:rsidR="006C51EA">
        <w:rPr>
          <w:rFonts w:cs="Times New Roman"/>
          <w:szCs w:val="28"/>
        </w:rPr>
        <w:t>р</w:t>
      </w:r>
      <w:r w:rsidR="00990C9A">
        <w:rPr>
          <w:rFonts w:cs="Times New Roman"/>
          <w:szCs w:val="28"/>
        </w:rPr>
        <w:t>тименте</w:t>
      </w:r>
      <w:r w:rsidR="006C51EA">
        <w:rPr>
          <w:rFonts w:cs="Times New Roman"/>
          <w:szCs w:val="28"/>
        </w:rPr>
        <w:t>, с помощью современных качественных плакатов</w:t>
      </w:r>
      <w:r w:rsidR="00DC7159">
        <w:rPr>
          <w:rFonts w:cs="Times New Roman"/>
          <w:szCs w:val="28"/>
        </w:rPr>
        <w:t>, а также</w:t>
      </w:r>
      <w:r w:rsidR="00AC7294">
        <w:rPr>
          <w:rFonts w:cs="Times New Roman"/>
          <w:szCs w:val="28"/>
        </w:rPr>
        <w:t xml:space="preserve"> с помощью</w:t>
      </w:r>
      <w:r w:rsidR="00DC7159">
        <w:rPr>
          <w:rFonts w:cs="Times New Roman"/>
          <w:szCs w:val="28"/>
        </w:rPr>
        <w:t xml:space="preserve"> индивидуальной работы со студентом</w:t>
      </w:r>
      <w:r w:rsidR="006C51EA">
        <w:rPr>
          <w:rFonts w:cs="Times New Roman"/>
          <w:szCs w:val="28"/>
        </w:rPr>
        <w:t>.</w:t>
      </w:r>
    </w:p>
    <w:p w:rsidR="006C51EA" w:rsidRDefault="006C51EA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осваивается с интересом, если есть мотивация у слушателей. Каждая тема преподавателем должна быть четко привязана к производственным задачам и ситуациям</w:t>
      </w:r>
      <w:r w:rsidR="00E2036B">
        <w:rPr>
          <w:rFonts w:cs="Times New Roman"/>
          <w:szCs w:val="28"/>
        </w:rPr>
        <w:t>, т. е. к профессиональным компетенциям</w:t>
      </w:r>
      <w:r>
        <w:rPr>
          <w:rFonts w:cs="Times New Roman"/>
          <w:szCs w:val="28"/>
        </w:rPr>
        <w:t xml:space="preserve">. </w:t>
      </w:r>
      <w:r w:rsidR="00AC7294">
        <w:rPr>
          <w:rFonts w:cs="Times New Roman"/>
          <w:szCs w:val="28"/>
        </w:rPr>
        <w:t>Данное условие легко выполнимо преподавателем с инженерным образованием.</w:t>
      </w:r>
    </w:p>
    <w:p w:rsidR="00AC7294" w:rsidRDefault="00AC7294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творческого мышления необходимо развивать взаимодействие обоих полушарий мозга. Человеческое тело полностью управляется мозгом. Упражнения и выполнение графических работ на чертежной бумаге</w:t>
      </w:r>
      <w:r w:rsidR="00E2036B">
        <w:rPr>
          <w:rFonts w:cs="Times New Roman"/>
          <w:szCs w:val="28"/>
        </w:rPr>
        <w:t xml:space="preserve"> вручную</w:t>
      </w:r>
      <w:r>
        <w:rPr>
          <w:rFonts w:cs="Times New Roman"/>
          <w:szCs w:val="28"/>
        </w:rPr>
        <w:t>, а не на экране монитора</w:t>
      </w:r>
      <w:r w:rsidR="00E2036B">
        <w:rPr>
          <w:rFonts w:cs="Times New Roman"/>
          <w:szCs w:val="28"/>
        </w:rPr>
        <w:t xml:space="preserve"> с помощью компьютера</w:t>
      </w:r>
      <w:r>
        <w:rPr>
          <w:rFonts w:cs="Times New Roman"/>
          <w:szCs w:val="28"/>
        </w:rPr>
        <w:t xml:space="preserve"> способствует более качественному освоению технического мышления. Следующей ступенью может и должна стать компьютерная графика.</w:t>
      </w:r>
    </w:p>
    <w:p w:rsidR="00E2036B" w:rsidRDefault="00EF2220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Междисциплинарные связи также способствуют использованию полученных компетенций в новых конкретных ситуациях</w:t>
      </w:r>
      <w:r w:rsidR="00324DA9">
        <w:rPr>
          <w:rFonts w:cs="Times New Roman"/>
          <w:szCs w:val="28"/>
        </w:rPr>
        <w:t xml:space="preserve"> и закрепляться</w:t>
      </w:r>
      <w:r w:rsidR="00064B76">
        <w:rPr>
          <w:rFonts w:cs="Times New Roman"/>
          <w:szCs w:val="28"/>
        </w:rPr>
        <w:t>,</w:t>
      </w:r>
      <w:r w:rsidR="00324DA9">
        <w:rPr>
          <w:rFonts w:cs="Times New Roman"/>
          <w:szCs w:val="28"/>
        </w:rPr>
        <w:t xml:space="preserve"> и осознаваться на новом уровне в других условиях</w:t>
      </w:r>
      <w:r>
        <w:rPr>
          <w:rFonts w:cs="Times New Roman"/>
          <w:szCs w:val="28"/>
        </w:rPr>
        <w:t>, хорошо если они приближены к производственным. В качестве примера могу привести возможность начерта</w:t>
      </w:r>
      <w:r>
        <w:rPr>
          <w:rFonts w:cs="Times New Roman"/>
          <w:szCs w:val="28"/>
        </w:rPr>
        <w:lastRenderedPageBreak/>
        <w:t>ния эскизов машиностроительных деталей</w:t>
      </w:r>
      <w:r w:rsidR="00F17509">
        <w:rPr>
          <w:rFonts w:cs="Times New Roman"/>
          <w:szCs w:val="28"/>
        </w:rPr>
        <w:t xml:space="preserve"> для создания конкретных технологических карт при изучении темы «Обработка металлов резанием» в дисциплине «Материаловедение».</w:t>
      </w:r>
      <w:r w:rsidR="007E3843">
        <w:rPr>
          <w:rFonts w:cs="Times New Roman"/>
          <w:szCs w:val="28"/>
        </w:rPr>
        <w:t xml:space="preserve"> Учебная практика также использует умения и знания «Инженерной графики» и «Материаловедения». </w:t>
      </w:r>
      <w:r w:rsidR="00324DA9">
        <w:rPr>
          <w:rFonts w:cs="Times New Roman"/>
          <w:szCs w:val="28"/>
        </w:rPr>
        <w:t xml:space="preserve">Изучение одних и тех же тем в разных дисциплинах связывает информацию уже в новый опыт. Не нужно отказываться от повторений, списывая это на экономию учебных часов. Часто студенты способны осознать то, что у них не получалось ранее. Ведь они взрослеют, психическая готовность к обучению возрастает. </w:t>
      </w:r>
      <w:r w:rsidR="007E3843">
        <w:rPr>
          <w:rFonts w:cs="Times New Roman"/>
          <w:szCs w:val="28"/>
        </w:rPr>
        <w:t xml:space="preserve">Лабораторные работы по изучению допусков, посадок и технических измерений в пределах освоения дисциплины «Метрология и стандартизация» также используют умения по созданию и чтению машиностроительных чертежей. </w:t>
      </w:r>
      <w:r w:rsidR="00987AC6">
        <w:rPr>
          <w:rFonts w:cs="Times New Roman"/>
          <w:szCs w:val="28"/>
        </w:rPr>
        <w:t>Здесь все, чему научились студенты на уровне «Инженерной графики» пересматривается, но уже на другом уровне знаний и умений. Представления о технических требованиях к работоспособности и качеству деталей машин теперь совершенно другие, но уж</w:t>
      </w:r>
      <w:r w:rsidR="00324DA9">
        <w:rPr>
          <w:rFonts w:cs="Times New Roman"/>
          <w:szCs w:val="28"/>
        </w:rPr>
        <w:t>е</w:t>
      </w:r>
      <w:r w:rsidR="00987AC6">
        <w:rPr>
          <w:rFonts w:cs="Times New Roman"/>
          <w:szCs w:val="28"/>
        </w:rPr>
        <w:t xml:space="preserve"> не только к деталям, а к изделиям в целом.</w:t>
      </w:r>
    </w:p>
    <w:p w:rsidR="00987AC6" w:rsidRDefault="00987AC6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Дисциплина «Детали машин и основы конструирования» изучается после всех вышеперечисленных дисциплин и предполагает, что студенты должны иметь зачет по всем пред</w:t>
      </w:r>
      <w:r w:rsidR="00967B61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дущи</w:t>
      </w:r>
      <w:r w:rsidR="00324DA9">
        <w:rPr>
          <w:rFonts w:cs="Times New Roman"/>
          <w:szCs w:val="28"/>
        </w:rPr>
        <w:t>м, освоенным дисциплинам.</w:t>
      </w:r>
      <w:r w:rsidR="00967B61">
        <w:rPr>
          <w:rFonts w:cs="Times New Roman"/>
          <w:szCs w:val="28"/>
        </w:rPr>
        <w:t xml:space="preserve"> Здесь проявляется необходимость отслеживания междисциплинарных связей очень ярко.</w:t>
      </w:r>
      <w:r w:rsidR="00995ACF">
        <w:rPr>
          <w:rFonts w:cs="Times New Roman"/>
          <w:szCs w:val="28"/>
        </w:rPr>
        <w:t xml:space="preserve"> Навыки черчения и чтения чертежей теперь</w:t>
      </w:r>
      <w:r w:rsidR="00064B76">
        <w:rPr>
          <w:rFonts w:cs="Times New Roman"/>
          <w:szCs w:val="28"/>
        </w:rPr>
        <w:t xml:space="preserve"> на этом уровне работы</w:t>
      </w:r>
      <w:r w:rsidR="00995ACF">
        <w:rPr>
          <w:rFonts w:cs="Times New Roman"/>
          <w:szCs w:val="28"/>
        </w:rPr>
        <w:t xml:space="preserve"> очень актуальны, без них уже невозможно выполнять графически работы, связанные со специальностью. Мы разрабатываем приспособления для технической эксплуатации автомобилей. Опыт освоения технического мышления у разных студентов не одинаков, но мы уже можем пользоваться альбомами</w:t>
      </w:r>
      <w:r w:rsidR="00064B76">
        <w:rPr>
          <w:rFonts w:cs="Times New Roman"/>
          <w:szCs w:val="28"/>
        </w:rPr>
        <w:t xml:space="preserve"> конструкций автомобилей и тракторов, техническими условиями на ремонт их деталей, специальными справочниками и т.д.</w:t>
      </w:r>
    </w:p>
    <w:p w:rsidR="00064B76" w:rsidRDefault="00064B76" w:rsidP="00064B7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способов повышения результативности является необходимость оформления студентами отчетов по лабораторно-практическим работам с ответами на контрольные вопросы и устной защитой выполненной работы. </w:t>
      </w:r>
      <w:r>
        <w:rPr>
          <w:rFonts w:cs="Times New Roman"/>
          <w:szCs w:val="28"/>
        </w:rPr>
        <w:lastRenderedPageBreak/>
        <w:t xml:space="preserve">Здесь часто выявляется неумение студентов выражать свою мысль, нехватка запаса слов, не говоря уже о технических специальных терминах. Неграмотность в оформлении студенческого учебного документа может поражать. Если обходиться тестами, то все эти упущения студентов частично могут быть упущены уже педагогами. Индивидуальные задания опять-таки заставляют студента быть в чем- то самостоятельным, сократить банальное списывание. Да этот путь требует дополнительных трудозатрат преподавателя, но результативность повышается, даже в получении общих компетенций. </w:t>
      </w:r>
    </w:p>
    <w:p w:rsidR="00064B76" w:rsidRDefault="00064B76" w:rsidP="00064B76">
      <w:pPr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Методические пособия, разработанные самим преподавателем для условий работ в каждом отдельно взятом учебном заведении, с учетом его же принципов и приемов преподавания</w:t>
      </w:r>
      <w:r w:rsidR="00577E79">
        <w:rPr>
          <w:rFonts w:cs="Times New Roman"/>
          <w:szCs w:val="28"/>
        </w:rPr>
        <w:t xml:space="preserve"> могут оказать очень большую помощь, и оказывают мне и моим студентам, как на очном, так и на заочном отделениях техникума. Для каждой дисциплины они свои, обладающие своей спецификой, и обеспечивающие ту благодатную междисциплинарную связь и наглядность.</w:t>
      </w:r>
    </w:p>
    <w:p w:rsidR="00064B76" w:rsidRDefault="00064B76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Хочется сказать, что способов повышения результативности очень много. Обучающая среда может быть разнообразной</w:t>
      </w:r>
      <w:r w:rsidR="00577E79">
        <w:rPr>
          <w:rFonts w:cs="Times New Roman"/>
          <w:szCs w:val="28"/>
        </w:rPr>
        <w:t>. Чем она богаче материально, тем больше творческих возможностей у преподавателя появляется.</w:t>
      </w:r>
    </w:p>
    <w:p w:rsidR="00577E79" w:rsidRDefault="00577E79" w:rsidP="00C45775">
      <w:pPr>
        <w:rPr>
          <w:rFonts w:cs="Times New Roman"/>
          <w:szCs w:val="28"/>
        </w:rPr>
      </w:pPr>
      <w:r>
        <w:rPr>
          <w:rFonts w:cs="Times New Roman"/>
          <w:szCs w:val="28"/>
        </w:rPr>
        <w:t>Целостность восприятия информации студентами создается преподавателем на каждом уроке. А современный урок не может быть просто проходным, ведь каждый из них работает на наш результат</w:t>
      </w:r>
      <w:r w:rsidR="00A2018B">
        <w:rPr>
          <w:rFonts w:cs="Times New Roman"/>
          <w:szCs w:val="28"/>
        </w:rPr>
        <w:t xml:space="preserve"> – на грамотность и профессионализм наших выпускников</w:t>
      </w:r>
      <w:r>
        <w:rPr>
          <w:rFonts w:cs="Times New Roman"/>
          <w:szCs w:val="28"/>
        </w:rPr>
        <w:t>!</w:t>
      </w:r>
    </w:p>
    <w:p w:rsidR="00D00D7B" w:rsidRDefault="00D00D7B" w:rsidP="00C45775">
      <w:pPr>
        <w:rPr>
          <w:rFonts w:cs="Times New Roman"/>
          <w:szCs w:val="28"/>
        </w:rPr>
      </w:pPr>
    </w:p>
    <w:p w:rsidR="00A2018B" w:rsidRDefault="00D00D7B" w:rsidP="00A2018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Преподав</w:t>
      </w:r>
      <w:bookmarkStart w:id="0" w:name="_GoBack"/>
      <w:bookmarkEnd w:id="0"/>
      <w:r>
        <w:rPr>
          <w:rFonts w:cs="Times New Roman"/>
          <w:szCs w:val="28"/>
        </w:rPr>
        <w:t>атель общепрофессиональных</w:t>
      </w:r>
    </w:p>
    <w:p w:rsidR="00A2018B" w:rsidRDefault="00D00D7B" w:rsidP="00A2018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дисциплин Кунгурского многопрофильного</w:t>
      </w:r>
    </w:p>
    <w:p w:rsidR="00D00D7B" w:rsidRDefault="00D00D7B" w:rsidP="00A2018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техникума – Забирова Гульсина Кабировна.</w:t>
      </w:r>
    </w:p>
    <w:p w:rsidR="00A2018B" w:rsidRDefault="00A2018B" w:rsidP="00A2018B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2017.</w:t>
      </w:r>
    </w:p>
    <w:sectPr w:rsidR="00A201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5B" w:rsidRDefault="0025205B" w:rsidP="00A2018B">
      <w:pPr>
        <w:spacing w:after="0" w:line="240" w:lineRule="auto"/>
      </w:pPr>
      <w:r>
        <w:separator/>
      </w:r>
    </w:p>
  </w:endnote>
  <w:endnote w:type="continuationSeparator" w:id="0">
    <w:p w:rsidR="0025205B" w:rsidRDefault="0025205B" w:rsidP="00A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79065"/>
      <w:docPartObj>
        <w:docPartGallery w:val="Page Numbers (Bottom of Page)"/>
        <w:docPartUnique/>
      </w:docPartObj>
    </w:sdtPr>
    <w:sdtContent>
      <w:p w:rsidR="00A2018B" w:rsidRDefault="00A2018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018B" w:rsidRDefault="00A2018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5B" w:rsidRDefault="0025205B" w:rsidP="00A2018B">
      <w:pPr>
        <w:spacing w:after="0" w:line="240" w:lineRule="auto"/>
      </w:pPr>
      <w:r>
        <w:separator/>
      </w:r>
    </w:p>
  </w:footnote>
  <w:footnote w:type="continuationSeparator" w:id="0">
    <w:p w:rsidR="0025205B" w:rsidRDefault="0025205B" w:rsidP="00A2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6C"/>
    <w:rsid w:val="00064B76"/>
    <w:rsid w:val="00075DE2"/>
    <w:rsid w:val="000D3C3B"/>
    <w:rsid w:val="00152D5B"/>
    <w:rsid w:val="00157D8E"/>
    <w:rsid w:val="0025205B"/>
    <w:rsid w:val="002D6783"/>
    <w:rsid w:val="00324DA9"/>
    <w:rsid w:val="003B18AE"/>
    <w:rsid w:val="00411F41"/>
    <w:rsid w:val="00532012"/>
    <w:rsid w:val="00535E3D"/>
    <w:rsid w:val="00577E79"/>
    <w:rsid w:val="006C51EA"/>
    <w:rsid w:val="006E4CCF"/>
    <w:rsid w:val="00712070"/>
    <w:rsid w:val="007A006C"/>
    <w:rsid w:val="007E3843"/>
    <w:rsid w:val="00967B61"/>
    <w:rsid w:val="00987AC6"/>
    <w:rsid w:val="00990C9A"/>
    <w:rsid w:val="00995ACF"/>
    <w:rsid w:val="00A2018B"/>
    <w:rsid w:val="00A4784A"/>
    <w:rsid w:val="00AA40EB"/>
    <w:rsid w:val="00AC7294"/>
    <w:rsid w:val="00AE7346"/>
    <w:rsid w:val="00C45775"/>
    <w:rsid w:val="00D00D7B"/>
    <w:rsid w:val="00D960A5"/>
    <w:rsid w:val="00DC3EEA"/>
    <w:rsid w:val="00DC7159"/>
    <w:rsid w:val="00E2036B"/>
    <w:rsid w:val="00E455A8"/>
    <w:rsid w:val="00EF2220"/>
    <w:rsid w:val="00F17509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F431-ABE3-40A6-B8D4-764BDF5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7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D7B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0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0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0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0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0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0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D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00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00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00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00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00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00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00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00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006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00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006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006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00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006C"/>
    <w:rPr>
      <w:b/>
      <w:bCs/>
    </w:rPr>
  </w:style>
  <w:style w:type="character" w:styleId="a9">
    <w:name w:val="Emphasis"/>
    <w:basedOn w:val="a0"/>
    <w:uiPriority w:val="20"/>
    <w:qFormat/>
    <w:rsid w:val="007A006C"/>
    <w:rPr>
      <w:i/>
      <w:iCs/>
    </w:rPr>
  </w:style>
  <w:style w:type="paragraph" w:styleId="aa">
    <w:name w:val="No Spacing"/>
    <w:uiPriority w:val="1"/>
    <w:qFormat/>
    <w:rsid w:val="007A006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00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06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A006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A006C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A006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A006C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A006C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7A006C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A006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006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018B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unhideWhenUsed/>
    <w:rsid w:val="00A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01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Забирова</dc:creator>
  <cp:keywords/>
  <dc:description/>
  <cp:lastModifiedBy>Гульсина Забирова</cp:lastModifiedBy>
  <cp:revision>2</cp:revision>
  <dcterms:created xsi:type="dcterms:W3CDTF">2017-02-26T14:48:00Z</dcterms:created>
  <dcterms:modified xsi:type="dcterms:W3CDTF">2017-02-27T20:55:00Z</dcterms:modified>
</cp:coreProperties>
</file>