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77D" w:rsidRDefault="0073277D" w:rsidP="004756A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C1912">
        <w:rPr>
          <w:rFonts w:ascii="Times New Roman" w:hAnsi="Times New Roman"/>
          <w:b/>
          <w:sz w:val="28"/>
          <w:szCs w:val="28"/>
        </w:rPr>
        <w:t>К вопросу о формировании пространственных представлений дошкольников: обзор современных конструкторов</w:t>
      </w:r>
    </w:p>
    <w:p w:rsidR="004756AE" w:rsidRDefault="004756AE" w:rsidP="004756A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21F8" w:rsidRDefault="009E21F8" w:rsidP="004756AE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9E21F8">
        <w:rPr>
          <w:rFonts w:ascii="Times New Roman" w:hAnsi="Times New Roman"/>
          <w:i/>
          <w:sz w:val="28"/>
          <w:szCs w:val="28"/>
        </w:rPr>
        <w:t>Автор Шаяхметова З.П.,</w:t>
      </w:r>
      <w:r w:rsidRPr="009E21F8">
        <w:rPr>
          <w:rFonts w:ascii="Times New Roman" w:hAnsi="Times New Roman"/>
          <w:i/>
          <w:sz w:val="28"/>
          <w:szCs w:val="28"/>
        </w:rPr>
        <w:br/>
        <w:t xml:space="preserve">воспитатель первой </w:t>
      </w:r>
      <w:r w:rsidRPr="009E21F8">
        <w:rPr>
          <w:rFonts w:ascii="Times New Roman" w:hAnsi="Times New Roman"/>
          <w:i/>
          <w:sz w:val="28"/>
          <w:szCs w:val="28"/>
        </w:rPr>
        <w:br/>
        <w:t>квалификационной категории</w:t>
      </w:r>
    </w:p>
    <w:p w:rsidR="009E21F8" w:rsidRPr="009E21F8" w:rsidRDefault="009E21F8" w:rsidP="004756AE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C1912" w:rsidRDefault="00CC1912" w:rsidP="004756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Одной из задач развития интеллекта подрастающего поколения, его познавательной активности является формирование </w:t>
      </w:r>
      <w:r w:rsidR="008B0F17">
        <w:rPr>
          <w:rFonts w:ascii="Times New Roman" w:hAnsi="Times New Roman"/>
          <w:sz w:val="28"/>
          <w:szCs w:val="28"/>
        </w:rPr>
        <w:t xml:space="preserve">пространственных представлений, т.к. они служат фундаментом для </w:t>
      </w:r>
      <w:r w:rsidR="00470128">
        <w:rPr>
          <w:rFonts w:ascii="Times New Roman" w:hAnsi="Times New Roman"/>
          <w:sz w:val="28"/>
          <w:szCs w:val="28"/>
        </w:rPr>
        <w:t>развития</w:t>
      </w:r>
      <w:r w:rsidR="008B0F17">
        <w:rPr>
          <w:rFonts w:ascii="Times New Roman" w:hAnsi="Times New Roman"/>
          <w:sz w:val="28"/>
          <w:szCs w:val="28"/>
        </w:rPr>
        <w:t xml:space="preserve"> высших психических функций.</w:t>
      </w:r>
    </w:p>
    <w:p w:rsidR="008B0F17" w:rsidRPr="008B0F17" w:rsidRDefault="00CC1912" w:rsidP="004756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Данной проблемой занимались такие учёные как А.В. </w:t>
      </w:r>
      <w:proofErr w:type="spellStart"/>
      <w:r>
        <w:rPr>
          <w:rFonts w:ascii="Times New Roman" w:hAnsi="Times New Roman"/>
          <w:sz w:val="28"/>
          <w:szCs w:val="28"/>
        </w:rPr>
        <w:t>Белошистая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867E8B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Т.А. </w:t>
      </w:r>
      <w:proofErr w:type="spellStart"/>
      <w:r>
        <w:rPr>
          <w:rFonts w:ascii="Times New Roman" w:hAnsi="Times New Roman"/>
          <w:sz w:val="28"/>
          <w:szCs w:val="28"/>
        </w:rPr>
        <w:t>Мусейибова</w:t>
      </w:r>
      <w:proofErr w:type="spellEnd"/>
      <w:r>
        <w:rPr>
          <w:rFonts w:ascii="Times New Roman" w:hAnsi="Times New Roman"/>
          <w:sz w:val="28"/>
          <w:szCs w:val="28"/>
        </w:rPr>
        <w:t>, Н.Я. Семаго, Л.С. Выготский</w:t>
      </w:r>
      <w:r w:rsidR="008B0F17">
        <w:rPr>
          <w:rFonts w:ascii="Times New Roman" w:hAnsi="Times New Roman"/>
          <w:sz w:val="28"/>
          <w:szCs w:val="28"/>
        </w:rPr>
        <w:t>, А.В. Семено</w:t>
      </w:r>
      <w:r w:rsidR="00470128">
        <w:rPr>
          <w:rFonts w:ascii="Times New Roman" w:hAnsi="Times New Roman"/>
          <w:sz w:val="28"/>
          <w:szCs w:val="28"/>
        </w:rPr>
        <w:t>ви</w:t>
      </w:r>
      <w:r w:rsidR="008B0F17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 xml:space="preserve"> и другие.</w:t>
      </w:r>
      <w:r w:rsidR="00867E8B">
        <w:rPr>
          <w:rFonts w:ascii="Times New Roman" w:hAnsi="Times New Roman"/>
          <w:sz w:val="28"/>
          <w:szCs w:val="28"/>
        </w:rPr>
        <w:t xml:space="preserve"> </w:t>
      </w:r>
      <w:r w:rsidR="008B0F17" w:rsidRPr="008B0F17">
        <w:rPr>
          <w:rFonts w:ascii="Times New Roman" w:hAnsi="Times New Roman"/>
          <w:sz w:val="28"/>
          <w:szCs w:val="28"/>
        </w:rPr>
        <w:t>Многие</w:t>
      </w:r>
      <w:r w:rsidR="00867E8B">
        <w:rPr>
          <w:rFonts w:ascii="Times New Roman" w:hAnsi="Times New Roman"/>
          <w:sz w:val="28"/>
          <w:szCs w:val="28"/>
        </w:rPr>
        <w:t xml:space="preserve"> </w:t>
      </w:r>
      <w:r w:rsidR="008B0F17" w:rsidRPr="008B0F17">
        <w:rPr>
          <w:rFonts w:ascii="Times New Roman" w:hAnsi="Times New Roman"/>
          <w:sz w:val="28"/>
          <w:szCs w:val="28"/>
        </w:rPr>
        <w:t>из них отмечают, что формирование пространственных представлений происходит при непосредственном восприятии пространства и вербального обозначения пространственных отношений (местоположения, удаленности, пространственных отношений между предметами).</w:t>
      </w:r>
    </w:p>
    <w:p w:rsidR="00CC1912" w:rsidRDefault="008B0F17" w:rsidP="004756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B0F17">
        <w:rPr>
          <w:rFonts w:ascii="Times New Roman" w:hAnsi="Times New Roman"/>
          <w:sz w:val="28"/>
          <w:szCs w:val="28"/>
        </w:rPr>
        <w:tab/>
      </w:r>
      <w:r w:rsidR="00E3024B" w:rsidRPr="00E3024B">
        <w:rPr>
          <w:rFonts w:ascii="Times New Roman" w:hAnsi="Times New Roman"/>
          <w:sz w:val="28"/>
          <w:szCs w:val="28"/>
        </w:rPr>
        <w:t>Пространственные представления – это деятельность, включающая в себя определение формы, величины, местоположения и перемещения предметов относительно друг друга и собственного тела, относительно окружающих предметов. Пространственные представления играют особую роль во взаимодействии человека с окружающей средой, являясь необходимым условием ориентировки в ней человека. [</w:t>
      </w:r>
      <w:r w:rsidR="00914FF2">
        <w:rPr>
          <w:rFonts w:ascii="Times New Roman" w:hAnsi="Times New Roman"/>
          <w:sz w:val="28"/>
          <w:szCs w:val="28"/>
        </w:rPr>
        <w:t>3</w:t>
      </w:r>
      <w:r w:rsidR="00E3024B" w:rsidRPr="00E3024B">
        <w:rPr>
          <w:rFonts w:ascii="Times New Roman" w:hAnsi="Times New Roman"/>
          <w:sz w:val="28"/>
          <w:szCs w:val="28"/>
        </w:rPr>
        <w:t>]</w:t>
      </w:r>
    </w:p>
    <w:p w:rsidR="000A4099" w:rsidRPr="000A4099" w:rsidRDefault="00006A0C" w:rsidP="004756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="000A4099" w:rsidRPr="000A4099">
        <w:rPr>
          <w:rFonts w:ascii="Times New Roman" w:hAnsi="Times New Roman"/>
          <w:sz w:val="28"/>
          <w:szCs w:val="28"/>
        </w:rPr>
        <w:t xml:space="preserve">В </w:t>
      </w:r>
      <w:r w:rsidR="004D5BF6">
        <w:rPr>
          <w:rFonts w:ascii="Times New Roman" w:hAnsi="Times New Roman"/>
          <w:sz w:val="28"/>
          <w:szCs w:val="28"/>
        </w:rPr>
        <w:t>содержание</w:t>
      </w:r>
      <w:r w:rsidR="000A4099">
        <w:rPr>
          <w:rFonts w:ascii="Times New Roman" w:hAnsi="Times New Roman"/>
          <w:sz w:val="28"/>
          <w:szCs w:val="28"/>
        </w:rPr>
        <w:t xml:space="preserve"> Федерального государственного образовательного с</w:t>
      </w:r>
      <w:r w:rsidR="000A4099" w:rsidRPr="000A4099">
        <w:rPr>
          <w:rFonts w:ascii="Times New Roman" w:hAnsi="Times New Roman"/>
          <w:sz w:val="28"/>
          <w:szCs w:val="28"/>
        </w:rPr>
        <w:t xml:space="preserve">тандарта дошкольного образования </w:t>
      </w:r>
      <w:r w:rsidR="000A4099">
        <w:rPr>
          <w:rFonts w:ascii="Times New Roman" w:hAnsi="Times New Roman"/>
          <w:sz w:val="28"/>
          <w:szCs w:val="28"/>
        </w:rPr>
        <w:t>стоит задача</w:t>
      </w:r>
      <w:r w:rsidR="000A4099" w:rsidRPr="000A4099">
        <w:rPr>
          <w:rFonts w:ascii="Times New Roman" w:hAnsi="Times New Roman"/>
          <w:sz w:val="28"/>
          <w:szCs w:val="28"/>
        </w:rPr>
        <w:t xml:space="preserve"> </w:t>
      </w:r>
      <w:r w:rsidR="000A4099">
        <w:rPr>
          <w:rFonts w:ascii="Times New Roman" w:hAnsi="Times New Roman"/>
          <w:sz w:val="28"/>
          <w:szCs w:val="28"/>
        </w:rPr>
        <w:t>«</w:t>
      </w:r>
      <w:r w:rsidR="000A4099" w:rsidRPr="000A4099">
        <w:rPr>
          <w:rFonts w:ascii="Times New Roman" w:hAnsi="Times New Roman"/>
          <w:sz w:val="28"/>
          <w:szCs w:val="28"/>
        </w:rPr>
        <w:t>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количестве, числе, части и целом, пространстве и времени, движении и покое, причинах и следствиях и др.)</w:t>
      </w:r>
      <w:r w:rsidR="000A4099">
        <w:rPr>
          <w:rFonts w:ascii="Times New Roman" w:hAnsi="Times New Roman"/>
          <w:sz w:val="28"/>
          <w:szCs w:val="28"/>
        </w:rPr>
        <w:t>»</w:t>
      </w:r>
      <w:r w:rsidR="000A4099" w:rsidRPr="000A4099">
        <w:rPr>
          <w:rFonts w:ascii="Times New Roman" w:hAnsi="Times New Roman"/>
          <w:sz w:val="28"/>
          <w:szCs w:val="28"/>
        </w:rPr>
        <w:t>. [</w:t>
      </w:r>
      <w:r w:rsidR="00914FF2">
        <w:rPr>
          <w:rFonts w:ascii="Times New Roman" w:hAnsi="Times New Roman"/>
          <w:sz w:val="28"/>
          <w:szCs w:val="28"/>
        </w:rPr>
        <w:t>4</w:t>
      </w:r>
      <w:r w:rsidR="000A4099" w:rsidRPr="000A4099">
        <w:rPr>
          <w:rFonts w:ascii="Times New Roman" w:hAnsi="Times New Roman"/>
          <w:sz w:val="28"/>
          <w:szCs w:val="28"/>
        </w:rPr>
        <w:t>]</w:t>
      </w:r>
      <w:r w:rsidR="004D5BF6">
        <w:rPr>
          <w:rFonts w:ascii="Times New Roman" w:hAnsi="Times New Roman"/>
          <w:sz w:val="28"/>
          <w:szCs w:val="28"/>
        </w:rPr>
        <w:t xml:space="preserve"> Это подводит к тому, что формирование пространственных представлений является неотъемлемым звеном</w:t>
      </w:r>
      <w:r w:rsidR="004650B7">
        <w:rPr>
          <w:rFonts w:ascii="Times New Roman" w:hAnsi="Times New Roman"/>
          <w:sz w:val="28"/>
          <w:szCs w:val="28"/>
        </w:rPr>
        <w:t xml:space="preserve"> развития</w:t>
      </w:r>
      <w:r w:rsidR="004D5BF6">
        <w:rPr>
          <w:rFonts w:ascii="Times New Roman" w:hAnsi="Times New Roman"/>
          <w:sz w:val="28"/>
          <w:szCs w:val="28"/>
        </w:rPr>
        <w:t xml:space="preserve"> </w:t>
      </w:r>
      <w:r w:rsidR="004D5BF6">
        <w:rPr>
          <w:rFonts w:ascii="Times New Roman" w:hAnsi="Times New Roman"/>
          <w:sz w:val="28"/>
          <w:szCs w:val="28"/>
        </w:rPr>
        <w:lastRenderedPageBreak/>
        <w:t>дошкольников, т.к</w:t>
      </w:r>
      <w:proofErr w:type="gramEnd"/>
      <w:r w:rsidR="004D5BF6">
        <w:rPr>
          <w:rFonts w:ascii="Times New Roman" w:hAnsi="Times New Roman"/>
          <w:sz w:val="28"/>
          <w:szCs w:val="28"/>
        </w:rPr>
        <w:t xml:space="preserve">. в своем понятие она </w:t>
      </w:r>
      <w:r w:rsidR="00E74D6E">
        <w:rPr>
          <w:rFonts w:ascii="Times New Roman" w:hAnsi="Times New Roman"/>
          <w:sz w:val="28"/>
          <w:szCs w:val="28"/>
        </w:rPr>
        <w:t>предполагает развитие</w:t>
      </w:r>
      <w:r w:rsidR="004D5BF6">
        <w:rPr>
          <w:rFonts w:ascii="Times New Roman" w:hAnsi="Times New Roman"/>
          <w:sz w:val="28"/>
          <w:szCs w:val="28"/>
        </w:rPr>
        <w:t xml:space="preserve"> </w:t>
      </w:r>
      <w:r w:rsidR="00E74D6E">
        <w:rPr>
          <w:rFonts w:ascii="Times New Roman" w:hAnsi="Times New Roman"/>
          <w:sz w:val="28"/>
          <w:szCs w:val="28"/>
        </w:rPr>
        <w:t>представлений</w:t>
      </w:r>
      <w:r w:rsidR="004D5BF6" w:rsidRPr="00083AB6">
        <w:rPr>
          <w:rFonts w:ascii="Times New Roman" w:hAnsi="Times New Roman"/>
          <w:sz w:val="28"/>
          <w:szCs w:val="28"/>
        </w:rPr>
        <w:t xml:space="preserve"> о пространственных свойствах</w:t>
      </w:r>
      <w:r w:rsidR="004D5BF6">
        <w:rPr>
          <w:rFonts w:ascii="Times New Roman" w:hAnsi="Times New Roman"/>
          <w:sz w:val="28"/>
          <w:szCs w:val="28"/>
        </w:rPr>
        <w:t xml:space="preserve"> и отнош</w:t>
      </w:r>
      <w:r w:rsidR="004650B7">
        <w:rPr>
          <w:rFonts w:ascii="Times New Roman" w:hAnsi="Times New Roman"/>
          <w:sz w:val="28"/>
          <w:szCs w:val="28"/>
        </w:rPr>
        <w:t>ениях объектов окружающего мира, о чем четко указано в современном Стандарте дошкольного образования.</w:t>
      </w:r>
    </w:p>
    <w:p w:rsidR="00006A0C" w:rsidRDefault="004114D6" w:rsidP="004756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 xml:space="preserve">Кроме </w:t>
      </w:r>
      <w:r w:rsidR="00CC0A50">
        <w:rPr>
          <w:rFonts w:ascii="Times New Roman" w:hAnsi="Times New Roman"/>
          <w:sz w:val="28"/>
          <w:szCs w:val="28"/>
        </w:rPr>
        <w:t>того, ф</w:t>
      </w:r>
      <w:r w:rsidR="00006A0C" w:rsidRPr="00006A0C">
        <w:rPr>
          <w:rFonts w:ascii="Times New Roman" w:hAnsi="Times New Roman"/>
          <w:sz w:val="28"/>
          <w:szCs w:val="28"/>
        </w:rPr>
        <w:t>ормирование пространственных предст</w:t>
      </w:r>
      <w:r>
        <w:rPr>
          <w:rFonts w:ascii="Times New Roman" w:hAnsi="Times New Roman"/>
          <w:sz w:val="28"/>
          <w:szCs w:val="28"/>
        </w:rPr>
        <w:t xml:space="preserve">авлений имеет большое значение </w:t>
      </w:r>
      <w:r w:rsidR="00006A0C" w:rsidRPr="00006A0C">
        <w:rPr>
          <w:rFonts w:ascii="Times New Roman" w:hAnsi="Times New Roman"/>
          <w:sz w:val="28"/>
          <w:szCs w:val="28"/>
        </w:rPr>
        <w:t>в развитие речи (пополняется словарн</w:t>
      </w:r>
      <w:r>
        <w:rPr>
          <w:rFonts w:ascii="Times New Roman" w:hAnsi="Times New Roman"/>
          <w:sz w:val="28"/>
          <w:szCs w:val="28"/>
        </w:rPr>
        <w:t xml:space="preserve">ый запас, усваиваются предлоги), </w:t>
      </w:r>
      <w:r w:rsidR="00006A0C" w:rsidRPr="00006A0C">
        <w:rPr>
          <w:rFonts w:ascii="Times New Roman" w:hAnsi="Times New Roman"/>
          <w:sz w:val="28"/>
          <w:szCs w:val="28"/>
        </w:rPr>
        <w:tab/>
        <w:t>в формирование навыков ориентировки на улице и проезжей части, благодаря чему успешно развиваютс</w:t>
      </w:r>
      <w:r>
        <w:rPr>
          <w:rFonts w:ascii="Times New Roman" w:hAnsi="Times New Roman"/>
          <w:sz w:val="28"/>
          <w:szCs w:val="28"/>
        </w:rPr>
        <w:t xml:space="preserve">я навыки безопасности на дороге, </w:t>
      </w:r>
      <w:r w:rsidR="00006A0C" w:rsidRPr="00006A0C">
        <w:rPr>
          <w:rFonts w:ascii="Times New Roman" w:hAnsi="Times New Roman"/>
          <w:sz w:val="28"/>
          <w:szCs w:val="28"/>
        </w:rPr>
        <w:t>в ориентировке на своем теле  (познание частей</w:t>
      </w:r>
      <w:r>
        <w:rPr>
          <w:rFonts w:ascii="Times New Roman" w:hAnsi="Times New Roman"/>
          <w:sz w:val="28"/>
          <w:szCs w:val="28"/>
        </w:rPr>
        <w:t xml:space="preserve"> тела как анатомических единиц), </w:t>
      </w:r>
      <w:r w:rsidR="00006A0C" w:rsidRPr="00006A0C">
        <w:rPr>
          <w:rFonts w:ascii="Times New Roman" w:hAnsi="Times New Roman"/>
          <w:sz w:val="28"/>
          <w:szCs w:val="28"/>
        </w:rPr>
        <w:t xml:space="preserve">в подготовке к освоению письма и чтения </w:t>
      </w:r>
      <w:r>
        <w:rPr>
          <w:rFonts w:ascii="Times New Roman" w:hAnsi="Times New Roman"/>
          <w:sz w:val="28"/>
          <w:szCs w:val="28"/>
        </w:rPr>
        <w:t xml:space="preserve">(ориентировка на листе бумаги), </w:t>
      </w:r>
      <w:r w:rsidR="00006A0C" w:rsidRPr="00006A0C">
        <w:rPr>
          <w:rFonts w:ascii="Times New Roman" w:hAnsi="Times New Roman"/>
          <w:sz w:val="28"/>
          <w:szCs w:val="28"/>
        </w:rPr>
        <w:t>в математическом развитии (о</w:t>
      </w:r>
      <w:r>
        <w:rPr>
          <w:rFonts w:ascii="Times New Roman" w:hAnsi="Times New Roman"/>
          <w:sz w:val="28"/>
          <w:szCs w:val="28"/>
        </w:rPr>
        <w:t>своение форм</w:t>
      </w:r>
      <w:proofErr w:type="gramEnd"/>
      <w:r>
        <w:rPr>
          <w:rFonts w:ascii="Times New Roman" w:hAnsi="Times New Roman"/>
          <w:sz w:val="28"/>
          <w:szCs w:val="28"/>
        </w:rPr>
        <w:t xml:space="preserve">, величин, времени), </w:t>
      </w:r>
      <w:r w:rsidR="00006A0C" w:rsidRPr="00006A0C">
        <w:rPr>
          <w:rFonts w:ascii="Times New Roman" w:hAnsi="Times New Roman"/>
          <w:sz w:val="28"/>
          <w:szCs w:val="28"/>
        </w:rPr>
        <w:tab/>
        <w:t>в</w:t>
      </w:r>
      <w:r w:rsidR="00CC0A50">
        <w:rPr>
          <w:rFonts w:ascii="Times New Roman" w:hAnsi="Times New Roman"/>
          <w:sz w:val="28"/>
          <w:szCs w:val="28"/>
        </w:rPr>
        <w:t xml:space="preserve"> </w:t>
      </w:r>
      <w:r w:rsidR="00006A0C" w:rsidRPr="00006A0C">
        <w:rPr>
          <w:rFonts w:ascii="Times New Roman" w:hAnsi="Times New Roman"/>
          <w:sz w:val="28"/>
          <w:szCs w:val="28"/>
        </w:rPr>
        <w:t>развитии логического мышления, воображения, кругозора.</w:t>
      </w:r>
    </w:p>
    <w:p w:rsidR="00843E06" w:rsidRDefault="00667A31" w:rsidP="004756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Все выше сказанное говорит о значимости и необходимости формировать пространственные представления детей дошкольного возраста.</w:t>
      </w:r>
    </w:p>
    <w:p w:rsidR="007D186E" w:rsidRDefault="004114D6" w:rsidP="004756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D186E">
        <w:rPr>
          <w:rFonts w:ascii="Times New Roman" w:hAnsi="Times New Roman"/>
          <w:sz w:val="28"/>
          <w:szCs w:val="28"/>
        </w:rPr>
        <w:t xml:space="preserve">Успешным решением проблемы формирования пространственных представлений подрастающего поколения в </w:t>
      </w:r>
      <w:r w:rsidR="007D186E">
        <w:rPr>
          <w:rFonts w:ascii="Times New Roman" w:hAnsi="Times New Roman"/>
          <w:sz w:val="28"/>
          <w:szCs w:val="28"/>
          <w:lang w:val="en-US"/>
        </w:rPr>
        <w:t>XXI</w:t>
      </w:r>
      <w:r w:rsidR="007D186E">
        <w:rPr>
          <w:rFonts w:ascii="Times New Roman" w:hAnsi="Times New Roman"/>
          <w:sz w:val="28"/>
          <w:szCs w:val="28"/>
        </w:rPr>
        <w:t xml:space="preserve"> веке будет являться использование современных </w:t>
      </w:r>
      <w:r w:rsidR="00740A9F">
        <w:rPr>
          <w:rFonts w:ascii="Times New Roman" w:hAnsi="Times New Roman"/>
          <w:sz w:val="28"/>
          <w:szCs w:val="28"/>
        </w:rPr>
        <w:t xml:space="preserve">методов, форм, </w:t>
      </w:r>
      <w:r w:rsidR="007D186E">
        <w:rPr>
          <w:rFonts w:ascii="Times New Roman" w:hAnsi="Times New Roman"/>
          <w:sz w:val="28"/>
          <w:szCs w:val="28"/>
        </w:rPr>
        <w:t>средств обучения. На наш взгляд одним из таковых</w:t>
      </w:r>
      <w:r w:rsidR="00740A9F">
        <w:rPr>
          <w:rFonts w:ascii="Times New Roman" w:hAnsi="Times New Roman"/>
          <w:sz w:val="28"/>
          <w:szCs w:val="28"/>
        </w:rPr>
        <w:t xml:space="preserve"> средств</w:t>
      </w:r>
      <w:r w:rsidR="007D186E">
        <w:rPr>
          <w:rFonts w:ascii="Times New Roman" w:hAnsi="Times New Roman"/>
          <w:sz w:val="28"/>
          <w:szCs w:val="28"/>
        </w:rPr>
        <w:t xml:space="preserve"> является конструирование, но не то конструирование, которое отражено в программах дошкольного образования через использование строительного материала, бросового материала, бумаги, а с использованием современных конструкторов.</w:t>
      </w:r>
    </w:p>
    <w:p w:rsidR="00F2497C" w:rsidRDefault="00E74F43" w:rsidP="004756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Под понятием «конструирование» понимают </w:t>
      </w:r>
      <w:r w:rsidRPr="00E74F43">
        <w:rPr>
          <w:rFonts w:ascii="Times New Roman" w:hAnsi="Times New Roman"/>
          <w:sz w:val="28"/>
          <w:szCs w:val="28"/>
        </w:rPr>
        <w:t>создание модели, построение, приведение в определенный порядок и взаимоотношение различных отдельных предметов, частей, элементов. [</w:t>
      </w:r>
      <w:r w:rsidR="00914FF2">
        <w:rPr>
          <w:rFonts w:ascii="Times New Roman" w:hAnsi="Times New Roman"/>
          <w:sz w:val="28"/>
          <w:szCs w:val="28"/>
        </w:rPr>
        <w:t>2</w:t>
      </w:r>
      <w:r w:rsidRPr="00E74F43">
        <w:rPr>
          <w:rFonts w:ascii="Times New Roman" w:hAnsi="Times New Roman"/>
          <w:sz w:val="28"/>
          <w:szCs w:val="28"/>
        </w:rPr>
        <w:t>]</w:t>
      </w:r>
    </w:p>
    <w:p w:rsidR="00E74F43" w:rsidRDefault="00E74F43" w:rsidP="004756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Конструирование способствует формированию</w:t>
      </w:r>
      <w:r w:rsidRPr="00E74F43">
        <w:rPr>
          <w:rFonts w:ascii="Times New Roman" w:hAnsi="Times New Roman"/>
          <w:sz w:val="28"/>
          <w:szCs w:val="28"/>
        </w:rPr>
        <w:t xml:space="preserve"> общих конст</w:t>
      </w:r>
      <w:r>
        <w:rPr>
          <w:rFonts w:ascii="Times New Roman" w:hAnsi="Times New Roman"/>
          <w:sz w:val="28"/>
          <w:szCs w:val="28"/>
        </w:rPr>
        <w:t>руктивных умений, способствующих</w:t>
      </w:r>
      <w:r w:rsidRPr="00E74F43">
        <w:rPr>
          <w:rFonts w:ascii="Times New Roman" w:hAnsi="Times New Roman"/>
          <w:sz w:val="28"/>
          <w:szCs w:val="28"/>
        </w:rPr>
        <w:t xml:space="preserve"> развитию конструктивного стиля м</w:t>
      </w:r>
      <w:r w:rsidR="00746E1E">
        <w:rPr>
          <w:rFonts w:ascii="Times New Roman" w:hAnsi="Times New Roman"/>
          <w:sz w:val="28"/>
          <w:szCs w:val="28"/>
        </w:rPr>
        <w:t>ышления. Такой стиль мышления</w:t>
      </w:r>
      <w:r w:rsidRPr="00E74F43">
        <w:rPr>
          <w:rFonts w:ascii="Times New Roman" w:hAnsi="Times New Roman"/>
          <w:sz w:val="28"/>
          <w:szCs w:val="28"/>
        </w:rPr>
        <w:t xml:space="preserve"> позволяет видеть </w:t>
      </w:r>
      <w:r w:rsidR="007F23B4">
        <w:rPr>
          <w:rFonts w:ascii="Times New Roman" w:hAnsi="Times New Roman"/>
          <w:sz w:val="28"/>
          <w:szCs w:val="28"/>
        </w:rPr>
        <w:t>скрытые линии и части объекта,</w:t>
      </w:r>
      <w:r w:rsidRPr="00E74F43">
        <w:rPr>
          <w:rFonts w:ascii="Times New Roman" w:hAnsi="Times New Roman"/>
          <w:sz w:val="28"/>
          <w:szCs w:val="28"/>
        </w:rPr>
        <w:t xml:space="preserve"> мысленно поворачивать, рассматривать с разных сторо</w:t>
      </w:r>
      <w:r w:rsidR="007F23B4">
        <w:rPr>
          <w:rFonts w:ascii="Times New Roman" w:hAnsi="Times New Roman"/>
          <w:sz w:val="28"/>
          <w:szCs w:val="28"/>
        </w:rPr>
        <w:t>н его</w:t>
      </w:r>
      <w:r w:rsidRPr="00E74F43">
        <w:rPr>
          <w:rFonts w:ascii="Times New Roman" w:hAnsi="Times New Roman"/>
          <w:sz w:val="28"/>
          <w:szCs w:val="28"/>
        </w:rPr>
        <w:t xml:space="preserve">. </w:t>
      </w:r>
    </w:p>
    <w:p w:rsidR="002B545F" w:rsidRDefault="002B545F" w:rsidP="004756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</w:t>
      </w:r>
      <w:r w:rsidRPr="002B545F">
        <w:rPr>
          <w:rFonts w:ascii="Times New Roman" w:hAnsi="Times New Roman"/>
          <w:sz w:val="28"/>
          <w:szCs w:val="28"/>
        </w:rPr>
        <w:t>ри правильно организованной деятельности у детей развиваются такие мыслительный операции как анализ, синтез, сравнение, а также умение делать умозаключения и обобщения.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545F">
        <w:rPr>
          <w:rFonts w:ascii="Times New Roman" w:hAnsi="Times New Roman"/>
          <w:sz w:val="28"/>
          <w:szCs w:val="28"/>
        </w:rPr>
        <w:t xml:space="preserve">Дети, конструируя постройку или поделку, </w:t>
      </w:r>
      <w:r w:rsidRPr="002B545F">
        <w:rPr>
          <w:rFonts w:ascii="Times New Roman" w:hAnsi="Times New Roman"/>
          <w:sz w:val="28"/>
          <w:szCs w:val="28"/>
        </w:rPr>
        <w:lastRenderedPageBreak/>
        <w:t>мысленно представляют, какими они будут, и заранее планируют, как их будут выполнять и в какой последовательности, таким образом, развивается планирующая мыслительная деятельность,</w:t>
      </w:r>
      <w:r w:rsidR="00450CB6">
        <w:rPr>
          <w:rFonts w:ascii="Times New Roman" w:hAnsi="Times New Roman"/>
          <w:sz w:val="28"/>
          <w:szCs w:val="28"/>
        </w:rPr>
        <w:t xml:space="preserve"> пространственные представления,</w:t>
      </w:r>
      <w:r w:rsidRPr="002B545F">
        <w:rPr>
          <w:rFonts w:ascii="Times New Roman" w:hAnsi="Times New Roman"/>
          <w:sz w:val="28"/>
          <w:szCs w:val="28"/>
        </w:rPr>
        <w:t xml:space="preserve"> что является важным фактором при формировании учебной деятельности.</w:t>
      </w:r>
    </w:p>
    <w:p w:rsidR="0016656B" w:rsidRDefault="0016656B" w:rsidP="004756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Н</w:t>
      </w:r>
      <w:r w:rsidRPr="0016656B">
        <w:rPr>
          <w:rFonts w:ascii="Times New Roman" w:hAnsi="Times New Roman"/>
          <w:sz w:val="28"/>
          <w:szCs w:val="28"/>
        </w:rPr>
        <w:t>а современном рынке представлено достаточно много различных видов конструкторов</w:t>
      </w:r>
      <w:r w:rsidR="00FE02CF">
        <w:rPr>
          <w:rFonts w:ascii="Times New Roman" w:hAnsi="Times New Roman"/>
          <w:sz w:val="28"/>
          <w:szCs w:val="28"/>
        </w:rPr>
        <w:t>,</w:t>
      </w:r>
      <w:r w:rsidRPr="0016656B">
        <w:rPr>
          <w:rFonts w:ascii="Times New Roman" w:hAnsi="Times New Roman"/>
          <w:sz w:val="28"/>
          <w:szCs w:val="28"/>
        </w:rPr>
        <w:t xml:space="preserve"> и довольно сложно выбрать тот продукт, который будет, не только интересен, но и полезен </w:t>
      </w:r>
      <w:r>
        <w:rPr>
          <w:rFonts w:ascii="Times New Roman" w:hAnsi="Times New Roman"/>
          <w:sz w:val="28"/>
          <w:szCs w:val="28"/>
        </w:rPr>
        <w:t>для детей, который</w:t>
      </w:r>
      <w:r w:rsidRPr="001665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16656B">
        <w:rPr>
          <w:rFonts w:ascii="Times New Roman" w:hAnsi="Times New Roman"/>
          <w:sz w:val="28"/>
          <w:szCs w:val="28"/>
        </w:rPr>
        <w:t xml:space="preserve">кажет </w:t>
      </w:r>
      <w:r>
        <w:rPr>
          <w:rFonts w:ascii="Times New Roman" w:hAnsi="Times New Roman"/>
          <w:sz w:val="28"/>
          <w:szCs w:val="28"/>
        </w:rPr>
        <w:t>помощь</w:t>
      </w:r>
      <w:r w:rsidRPr="0016656B">
        <w:rPr>
          <w:rFonts w:ascii="Times New Roman" w:hAnsi="Times New Roman"/>
          <w:sz w:val="28"/>
          <w:szCs w:val="28"/>
        </w:rPr>
        <w:t xml:space="preserve"> педагогу и родителям в формировании пространственных представлений дошкольников.</w:t>
      </w:r>
    </w:p>
    <w:p w:rsidR="005609CE" w:rsidRPr="000A58CF" w:rsidRDefault="00E136F9" w:rsidP="004756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609CE">
        <w:rPr>
          <w:rFonts w:ascii="Times New Roman" w:hAnsi="Times New Roman"/>
          <w:sz w:val="28"/>
          <w:szCs w:val="28"/>
        </w:rPr>
        <w:t xml:space="preserve">В целом, их </w:t>
      </w:r>
      <w:r w:rsidR="005609CE" w:rsidRPr="000A58CF">
        <w:rPr>
          <w:rFonts w:ascii="Times New Roman" w:hAnsi="Times New Roman"/>
          <w:sz w:val="28"/>
          <w:szCs w:val="28"/>
        </w:rPr>
        <w:t xml:space="preserve">можно классифицировать по разным параметрам: </w:t>
      </w:r>
    </w:p>
    <w:p w:rsidR="005609CE" w:rsidRPr="000A58CF" w:rsidRDefault="005609CE" w:rsidP="00DF0BE1">
      <w:pPr>
        <w:pStyle w:val="a3"/>
        <w:numPr>
          <w:ilvl w:val="0"/>
          <w:numId w:val="5"/>
        </w:numPr>
        <w:spacing w:after="0" w:line="360" w:lineRule="auto"/>
        <w:ind w:left="426" w:hanging="291"/>
        <w:jc w:val="both"/>
        <w:rPr>
          <w:rFonts w:ascii="Times New Roman" w:hAnsi="Times New Roman"/>
          <w:sz w:val="28"/>
          <w:szCs w:val="28"/>
        </w:rPr>
      </w:pPr>
      <w:r w:rsidRPr="000A58CF">
        <w:rPr>
          <w:rFonts w:ascii="Times New Roman" w:hAnsi="Times New Roman"/>
          <w:sz w:val="28"/>
          <w:szCs w:val="28"/>
        </w:rPr>
        <w:t>по материалу изготовления;</w:t>
      </w:r>
    </w:p>
    <w:p w:rsidR="005609CE" w:rsidRPr="000A58CF" w:rsidRDefault="005609CE" w:rsidP="00DF0BE1">
      <w:pPr>
        <w:pStyle w:val="a3"/>
        <w:numPr>
          <w:ilvl w:val="0"/>
          <w:numId w:val="5"/>
        </w:numPr>
        <w:spacing w:after="0" w:line="360" w:lineRule="auto"/>
        <w:ind w:left="426" w:hanging="291"/>
        <w:jc w:val="both"/>
        <w:rPr>
          <w:rFonts w:ascii="Times New Roman" w:hAnsi="Times New Roman"/>
          <w:sz w:val="28"/>
          <w:szCs w:val="28"/>
        </w:rPr>
      </w:pPr>
      <w:r w:rsidRPr="000A58CF">
        <w:rPr>
          <w:rFonts w:ascii="Times New Roman" w:hAnsi="Times New Roman"/>
          <w:sz w:val="28"/>
          <w:szCs w:val="28"/>
        </w:rPr>
        <w:t xml:space="preserve">по возрастным категориям; </w:t>
      </w:r>
    </w:p>
    <w:p w:rsidR="005609CE" w:rsidRPr="000A58CF" w:rsidRDefault="005609CE" w:rsidP="00DF0BE1">
      <w:pPr>
        <w:pStyle w:val="a3"/>
        <w:numPr>
          <w:ilvl w:val="0"/>
          <w:numId w:val="5"/>
        </w:numPr>
        <w:spacing w:after="0" w:line="360" w:lineRule="auto"/>
        <w:ind w:left="426" w:hanging="291"/>
        <w:jc w:val="both"/>
        <w:rPr>
          <w:rFonts w:ascii="Times New Roman" w:hAnsi="Times New Roman"/>
          <w:sz w:val="28"/>
          <w:szCs w:val="28"/>
        </w:rPr>
      </w:pPr>
      <w:r w:rsidRPr="000A58CF">
        <w:rPr>
          <w:rFonts w:ascii="Times New Roman" w:hAnsi="Times New Roman"/>
          <w:sz w:val="28"/>
          <w:szCs w:val="28"/>
        </w:rPr>
        <w:t xml:space="preserve">по принципу соединения; </w:t>
      </w:r>
    </w:p>
    <w:p w:rsidR="005609CE" w:rsidRPr="000A58CF" w:rsidRDefault="005609CE" w:rsidP="00DF0BE1">
      <w:pPr>
        <w:pStyle w:val="a3"/>
        <w:numPr>
          <w:ilvl w:val="0"/>
          <w:numId w:val="5"/>
        </w:numPr>
        <w:spacing w:after="0" w:line="360" w:lineRule="auto"/>
        <w:ind w:left="426" w:hanging="291"/>
        <w:jc w:val="both"/>
        <w:rPr>
          <w:rFonts w:ascii="Times New Roman" w:hAnsi="Times New Roman"/>
          <w:sz w:val="28"/>
          <w:szCs w:val="28"/>
        </w:rPr>
      </w:pPr>
      <w:r w:rsidRPr="000A58CF">
        <w:rPr>
          <w:rFonts w:ascii="Times New Roman" w:hAnsi="Times New Roman"/>
          <w:sz w:val="28"/>
          <w:szCs w:val="28"/>
        </w:rPr>
        <w:t xml:space="preserve">по характеристике «объёмности» моделей: двухмерные (плоские), трёхмерные (объёмные); </w:t>
      </w:r>
    </w:p>
    <w:p w:rsidR="005609CE" w:rsidRPr="000A58CF" w:rsidRDefault="005609CE" w:rsidP="00DF0BE1">
      <w:pPr>
        <w:pStyle w:val="a3"/>
        <w:numPr>
          <w:ilvl w:val="0"/>
          <w:numId w:val="5"/>
        </w:numPr>
        <w:spacing w:after="0" w:line="360" w:lineRule="auto"/>
        <w:ind w:left="426" w:hanging="291"/>
        <w:jc w:val="both"/>
        <w:rPr>
          <w:rFonts w:ascii="Times New Roman" w:hAnsi="Times New Roman"/>
          <w:sz w:val="28"/>
          <w:szCs w:val="28"/>
        </w:rPr>
      </w:pPr>
      <w:r w:rsidRPr="000A58CF">
        <w:rPr>
          <w:rFonts w:ascii="Times New Roman" w:hAnsi="Times New Roman"/>
          <w:sz w:val="28"/>
          <w:szCs w:val="28"/>
        </w:rPr>
        <w:t>по пригодности использования в качестве обучающего пособия.</w:t>
      </w:r>
    </w:p>
    <w:p w:rsidR="005609CE" w:rsidRPr="000A58CF" w:rsidRDefault="005609CE" w:rsidP="004756A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58CF">
        <w:rPr>
          <w:rFonts w:ascii="Times New Roman" w:hAnsi="Times New Roman"/>
          <w:sz w:val="28"/>
          <w:szCs w:val="28"/>
        </w:rPr>
        <w:tab/>
      </w:r>
      <w:r w:rsidRPr="00CB16D7">
        <w:rPr>
          <w:rFonts w:ascii="Times New Roman" w:hAnsi="Times New Roman"/>
          <w:i/>
          <w:sz w:val="28"/>
          <w:szCs w:val="28"/>
        </w:rPr>
        <w:t>Материал изготовления</w:t>
      </w:r>
      <w:r w:rsidRPr="000A58CF">
        <w:rPr>
          <w:rFonts w:ascii="Times New Roman" w:hAnsi="Times New Roman"/>
          <w:sz w:val="28"/>
          <w:szCs w:val="28"/>
        </w:rPr>
        <w:t xml:space="preserve"> конструкторов разнообразен. Могут и металлические, керамические, деревянные, пластиковые, поролоновые, картонные и магнитные конструкторы. Материал конструктора помогает определить его прочность, качественность в использовании, безопасность и, конечно же, возрастные ограничения. Например, пластиковый, поролоновый конструктор можно использовать с детьми раннего возраста, а металлический и магнитный маловероятно. Поэтому определенный конструктор предназначен для определенной возрастной категории.</w:t>
      </w:r>
    </w:p>
    <w:p w:rsidR="005609CE" w:rsidRPr="000A58CF" w:rsidRDefault="005609CE" w:rsidP="004756A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58CF">
        <w:rPr>
          <w:rFonts w:ascii="Times New Roman" w:hAnsi="Times New Roman"/>
          <w:sz w:val="28"/>
          <w:szCs w:val="28"/>
        </w:rPr>
        <w:tab/>
        <w:t xml:space="preserve">Тем самым мы переходим к следующему параметру </w:t>
      </w:r>
      <w:r w:rsidRPr="00D81888">
        <w:rPr>
          <w:rFonts w:ascii="Times New Roman" w:hAnsi="Times New Roman"/>
          <w:i/>
          <w:sz w:val="28"/>
          <w:szCs w:val="28"/>
        </w:rPr>
        <w:t>«по возрастным категориям»</w:t>
      </w:r>
      <w:r w:rsidRPr="000A58C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Конструкторы в данной категории можно разделить как для детей младшего дошкольного возраста, среднего дошкольного возраста и старшего дошкольного возраста, школьного возраста. Для детей младшего и среднего дошкольного возраста целесообразнее использовать конструкторы не имеющих слишком мелких деталей, крепление должно быть максимально легким для уровня развитости мелкой моторики в данном возрасте. Подойдут </w:t>
      </w:r>
      <w:r>
        <w:rPr>
          <w:rFonts w:ascii="Times New Roman" w:hAnsi="Times New Roman"/>
          <w:sz w:val="28"/>
          <w:szCs w:val="28"/>
        </w:rPr>
        <w:lastRenderedPageBreak/>
        <w:t>конструкторы деревянного типа, пластмассовые типа ЛЕГО крупного, поролоновые (мягкие). Для детей старшего дошкольного возраста разнообразие конструкторов увеличивается – это могут быть металлические, пластмассовые, магнитные, керамические и многие другие виды, с разнообразным креплением.</w:t>
      </w:r>
    </w:p>
    <w:p w:rsidR="005609CE" w:rsidRPr="000A58CF" w:rsidRDefault="005609CE" w:rsidP="004756A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58CF">
        <w:rPr>
          <w:rFonts w:ascii="Times New Roman" w:hAnsi="Times New Roman"/>
          <w:sz w:val="28"/>
          <w:szCs w:val="28"/>
        </w:rPr>
        <w:tab/>
      </w:r>
      <w:r w:rsidRPr="00CB16D7">
        <w:rPr>
          <w:rFonts w:ascii="Times New Roman" w:hAnsi="Times New Roman"/>
          <w:i/>
          <w:sz w:val="28"/>
          <w:szCs w:val="28"/>
        </w:rPr>
        <w:t>По</w:t>
      </w:r>
      <w:r w:rsidRPr="000A58CF">
        <w:rPr>
          <w:rFonts w:ascii="Times New Roman" w:hAnsi="Times New Roman"/>
          <w:sz w:val="28"/>
          <w:szCs w:val="28"/>
        </w:rPr>
        <w:t xml:space="preserve"> </w:t>
      </w:r>
      <w:r w:rsidRPr="00CB16D7">
        <w:rPr>
          <w:rFonts w:ascii="Times New Roman" w:hAnsi="Times New Roman"/>
          <w:i/>
          <w:sz w:val="28"/>
          <w:szCs w:val="28"/>
        </w:rPr>
        <w:t>принципу соединения</w:t>
      </w:r>
      <w:r w:rsidRPr="000A58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конструкторы весьма разнообразны, рассмотрим их подробнее. </w:t>
      </w:r>
      <w:r w:rsidRPr="00891E5E">
        <w:rPr>
          <w:rFonts w:ascii="Times New Roman" w:hAnsi="Times New Roman"/>
          <w:i/>
          <w:sz w:val="28"/>
          <w:szCs w:val="28"/>
        </w:rPr>
        <w:t>Блочного типа конструкторы бывают с креплением и без крепления.</w:t>
      </w:r>
      <w:r>
        <w:rPr>
          <w:rFonts w:ascii="Times New Roman" w:hAnsi="Times New Roman"/>
          <w:sz w:val="28"/>
          <w:szCs w:val="28"/>
        </w:rPr>
        <w:t xml:space="preserve"> К последнему относятся деревянные и пластмассовые конструкторы, имеющие в своем наборе различные объемные фигуры: кубики, призмы, цилиндры, параллелепипеды. Такого рода конструктор помогает</w:t>
      </w:r>
      <w:r w:rsidRPr="00D5045D">
        <w:rPr>
          <w:rFonts w:ascii="Times New Roman" w:hAnsi="Times New Roman"/>
          <w:sz w:val="28"/>
          <w:szCs w:val="28"/>
        </w:rPr>
        <w:t xml:space="preserve"> изучить нача</w:t>
      </w:r>
      <w:r>
        <w:rPr>
          <w:rFonts w:ascii="Times New Roman" w:hAnsi="Times New Roman"/>
          <w:sz w:val="28"/>
          <w:szCs w:val="28"/>
        </w:rPr>
        <w:t xml:space="preserve">льную геометрию, объемы, формы. К блочному виду с креплением относятся такие конструкторы как </w:t>
      </w:r>
      <w:proofErr w:type="spellStart"/>
      <w:r w:rsidRPr="000A58CF">
        <w:rPr>
          <w:rFonts w:ascii="Times New Roman" w:hAnsi="Times New Roman"/>
          <w:sz w:val="28"/>
          <w:szCs w:val="28"/>
        </w:rPr>
        <w:t>Stellar</w:t>
      </w:r>
      <w:proofErr w:type="spellEnd"/>
      <w:r w:rsidRPr="000A58C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A58CF">
        <w:rPr>
          <w:rFonts w:ascii="Times New Roman" w:hAnsi="Times New Roman"/>
          <w:sz w:val="28"/>
          <w:szCs w:val="28"/>
        </w:rPr>
        <w:t>Lego</w:t>
      </w:r>
      <w:proofErr w:type="spellEnd"/>
      <w:r w:rsidRPr="000A58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58CF">
        <w:rPr>
          <w:rFonts w:ascii="Times New Roman" w:hAnsi="Times New Roman"/>
          <w:sz w:val="28"/>
          <w:szCs w:val="28"/>
        </w:rPr>
        <w:t>Duplo</w:t>
      </w:r>
      <w:proofErr w:type="spellEnd"/>
      <w:r w:rsidRPr="000A58CF">
        <w:rPr>
          <w:rFonts w:ascii="Times New Roman" w:hAnsi="Times New Roman"/>
          <w:sz w:val="28"/>
          <w:szCs w:val="28"/>
        </w:rPr>
        <w:t xml:space="preserve">, Мега </w:t>
      </w:r>
      <w:proofErr w:type="spellStart"/>
      <w:r w:rsidRPr="000A58CF">
        <w:rPr>
          <w:rFonts w:ascii="Times New Roman" w:hAnsi="Times New Roman"/>
          <w:sz w:val="28"/>
          <w:szCs w:val="28"/>
        </w:rPr>
        <w:t>Блогс</w:t>
      </w:r>
      <w:proofErr w:type="spellEnd"/>
      <w:r w:rsidRPr="000A58CF">
        <w:rPr>
          <w:rFonts w:ascii="Times New Roman" w:hAnsi="Times New Roman"/>
          <w:sz w:val="28"/>
          <w:szCs w:val="28"/>
        </w:rPr>
        <w:t>, Соты, Лидер, Полесье, Кроха</w:t>
      </w:r>
      <w:r>
        <w:rPr>
          <w:rFonts w:ascii="Times New Roman" w:hAnsi="Times New Roman"/>
          <w:sz w:val="28"/>
          <w:szCs w:val="28"/>
        </w:rPr>
        <w:t>, такого рода конструкторы развивают воображение, фантазию, мелкую моторику у детей начиная с раннего возраста.</w:t>
      </w:r>
    </w:p>
    <w:p w:rsidR="005609CE" w:rsidRDefault="005609CE" w:rsidP="004756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</w:t>
      </w:r>
      <w:r w:rsidRPr="000A58CF">
        <w:rPr>
          <w:rFonts w:ascii="Times New Roman" w:hAnsi="Times New Roman"/>
          <w:sz w:val="28"/>
          <w:szCs w:val="28"/>
        </w:rPr>
        <w:t xml:space="preserve">ри </w:t>
      </w:r>
      <w:proofErr w:type="gramStart"/>
      <w:r w:rsidRPr="000A58CF">
        <w:rPr>
          <w:rFonts w:ascii="Times New Roman" w:hAnsi="Times New Roman"/>
          <w:i/>
          <w:sz w:val="28"/>
          <w:szCs w:val="28"/>
        </w:rPr>
        <w:t>щеточном</w:t>
      </w:r>
      <w:proofErr w:type="gramEnd"/>
      <w:r w:rsidRPr="000A58CF">
        <w:rPr>
          <w:rFonts w:ascii="Times New Roman" w:hAnsi="Times New Roman"/>
          <w:i/>
          <w:sz w:val="28"/>
          <w:szCs w:val="28"/>
        </w:rPr>
        <w:t xml:space="preserve"> крепление</w:t>
      </w:r>
      <w:r w:rsidRPr="000A58CF">
        <w:rPr>
          <w:rFonts w:ascii="Times New Roman" w:hAnsi="Times New Roman"/>
          <w:sz w:val="28"/>
          <w:szCs w:val="28"/>
        </w:rPr>
        <w:t>, каждая деталь состоит из множества параллельных пластин и прорезей одинаковой толщины. Они легко вставляются друг в друга, образуя надежное гибкое соединение. Это значит, что в местах креплений большинство деталей могут вращаться и становиться практически под любым углом. По таком</w:t>
      </w:r>
      <w:r>
        <w:rPr>
          <w:rFonts w:ascii="Times New Roman" w:hAnsi="Times New Roman"/>
          <w:sz w:val="28"/>
          <w:szCs w:val="28"/>
        </w:rPr>
        <w:t>у</w:t>
      </w:r>
      <w:r w:rsidRPr="000A58CF">
        <w:rPr>
          <w:rFonts w:ascii="Times New Roman" w:hAnsi="Times New Roman"/>
          <w:sz w:val="28"/>
          <w:szCs w:val="28"/>
        </w:rPr>
        <w:t xml:space="preserve"> принципу соединяется конструктор </w:t>
      </w:r>
      <w:proofErr w:type="spellStart"/>
      <w:r w:rsidRPr="000A58CF">
        <w:rPr>
          <w:rFonts w:ascii="Times New Roman" w:hAnsi="Times New Roman"/>
          <w:color w:val="000000"/>
          <w:sz w:val="28"/>
          <w:szCs w:val="28"/>
          <w:lang w:val="en-US"/>
        </w:rPr>
        <w:t>Interstar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Интерстар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</w:t>
      </w:r>
      <w:r w:rsidRPr="000A58CF">
        <w:rPr>
          <w:rFonts w:ascii="Times New Roman" w:hAnsi="Times New Roman"/>
          <w:sz w:val="28"/>
          <w:szCs w:val="28"/>
        </w:rPr>
        <w:t>,</w:t>
      </w:r>
      <w:r w:rsidRPr="000A58CF">
        <w:rPr>
          <w:rFonts w:ascii="Times New Roman" w:hAnsi="Times New Roman"/>
        </w:rPr>
        <w:t xml:space="preserve"> </w:t>
      </w:r>
      <w:r w:rsidRPr="000A58CF">
        <w:rPr>
          <w:rFonts w:ascii="Times New Roman" w:hAnsi="Times New Roman"/>
          <w:sz w:val="28"/>
          <w:szCs w:val="28"/>
        </w:rPr>
        <w:t>изобретенный в Израиле в 1991 году</w:t>
      </w:r>
      <w:r>
        <w:rPr>
          <w:rFonts w:ascii="Times New Roman" w:hAnsi="Times New Roman"/>
          <w:sz w:val="28"/>
          <w:szCs w:val="28"/>
        </w:rPr>
        <w:t>.</w:t>
      </w:r>
    </w:p>
    <w:p w:rsidR="005609CE" w:rsidRDefault="005609CE" w:rsidP="004756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90C83">
        <w:rPr>
          <w:rFonts w:ascii="Times New Roman" w:hAnsi="Times New Roman"/>
          <w:i/>
          <w:sz w:val="28"/>
          <w:szCs w:val="28"/>
        </w:rPr>
        <w:t>Разрезное крепление</w:t>
      </w:r>
      <w:r>
        <w:rPr>
          <w:rFonts w:ascii="Times New Roman" w:hAnsi="Times New Roman"/>
          <w:sz w:val="28"/>
          <w:szCs w:val="28"/>
        </w:rPr>
        <w:t xml:space="preserve"> предполагает соединение отдельными частями под углом, можно даже склеить. Чаще </w:t>
      </w:r>
      <w:r w:rsidRPr="00554742">
        <w:rPr>
          <w:rFonts w:ascii="Times New Roman" w:hAnsi="Times New Roman"/>
          <w:sz w:val="28"/>
          <w:szCs w:val="28"/>
        </w:rPr>
        <w:t xml:space="preserve">встречаются из бумаги, </w:t>
      </w:r>
      <w:r>
        <w:rPr>
          <w:rFonts w:ascii="Times New Roman" w:hAnsi="Times New Roman"/>
          <w:sz w:val="28"/>
          <w:szCs w:val="28"/>
        </w:rPr>
        <w:t xml:space="preserve">картона, </w:t>
      </w:r>
      <w:r w:rsidRPr="00554742">
        <w:rPr>
          <w:rFonts w:ascii="Times New Roman" w:hAnsi="Times New Roman"/>
          <w:sz w:val="28"/>
          <w:szCs w:val="28"/>
        </w:rPr>
        <w:t xml:space="preserve">пластика, дерева, поролона. Формы </w:t>
      </w:r>
      <w:r>
        <w:rPr>
          <w:rFonts w:ascii="Times New Roman" w:hAnsi="Times New Roman"/>
          <w:sz w:val="28"/>
          <w:szCs w:val="28"/>
        </w:rPr>
        <w:t xml:space="preserve">могут быть </w:t>
      </w:r>
      <w:r w:rsidRPr="00554742">
        <w:rPr>
          <w:rFonts w:ascii="Times New Roman" w:hAnsi="Times New Roman"/>
          <w:sz w:val="28"/>
          <w:szCs w:val="28"/>
        </w:rPr>
        <w:t>совершенно разные от простых геометрических фигур до домов и животных.</w:t>
      </w:r>
    </w:p>
    <w:p w:rsidR="005609CE" w:rsidRDefault="005609CE" w:rsidP="004756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Pr="0078081D">
        <w:rPr>
          <w:rFonts w:ascii="Times New Roman" w:hAnsi="Times New Roman"/>
          <w:i/>
          <w:sz w:val="28"/>
          <w:szCs w:val="28"/>
        </w:rPr>
        <w:t>При</w:t>
      </w:r>
      <w:proofErr w:type="gramEnd"/>
      <w:r w:rsidRPr="0078081D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78081D">
        <w:rPr>
          <w:rFonts w:ascii="Times New Roman" w:hAnsi="Times New Roman"/>
          <w:i/>
          <w:sz w:val="28"/>
          <w:szCs w:val="28"/>
        </w:rPr>
        <w:t>крепление</w:t>
      </w:r>
      <w:proofErr w:type="gramEnd"/>
      <w:r w:rsidRPr="0078081D">
        <w:rPr>
          <w:rFonts w:ascii="Times New Roman" w:hAnsi="Times New Roman"/>
          <w:i/>
          <w:sz w:val="28"/>
          <w:szCs w:val="28"/>
        </w:rPr>
        <w:t xml:space="preserve"> на заклепки и клипсы</w:t>
      </w:r>
      <w:r w:rsidRPr="00AC419A"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AC419A">
        <w:rPr>
          <w:rFonts w:ascii="Times New Roman" w:hAnsi="Times New Roman"/>
          <w:sz w:val="28"/>
          <w:szCs w:val="28"/>
        </w:rPr>
        <w:t xml:space="preserve">етали соединяются между собой зажимами и заклепками. Обычно изготавливают такие конструкторы из пластика. Один из самых известных производителей таких конструкторов </w:t>
      </w:r>
      <w:proofErr w:type="spellStart"/>
      <w:r w:rsidRPr="00AC419A">
        <w:rPr>
          <w:rFonts w:ascii="Times New Roman" w:hAnsi="Times New Roman"/>
          <w:sz w:val="28"/>
          <w:szCs w:val="28"/>
        </w:rPr>
        <w:t>Mic</w:t>
      </w:r>
      <w:proofErr w:type="spellEnd"/>
      <w:r w:rsidRPr="00AC419A">
        <w:rPr>
          <w:rFonts w:ascii="Times New Roman" w:hAnsi="Times New Roman"/>
          <w:sz w:val="28"/>
          <w:szCs w:val="28"/>
        </w:rPr>
        <w:t>-O-</w:t>
      </w:r>
      <w:proofErr w:type="spellStart"/>
      <w:r w:rsidRPr="00AC419A">
        <w:rPr>
          <w:rFonts w:ascii="Times New Roman" w:hAnsi="Times New Roman"/>
          <w:sz w:val="28"/>
          <w:szCs w:val="28"/>
        </w:rPr>
        <w:t>Mic</w:t>
      </w:r>
      <w:proofErr w:type="spellEnd"/>
      <w:r w:rsidRPr="00AC419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При таком типе крепления конструкции получаются прочными.</w:t>
      </w:r>
    </w:p>
    <w:p w:rsidR="005609CE" w:rsidRDefault="005609CE" w:rsidP="004756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Конструкторы с </w:t>
      </w:r>
      <w:r w:rsidRPr="00D04777">
        <w:rPr>
          <w:rFonts w:ascii="Times New Roman" w:hAnsi="Times New Roman"/>
          <w:i/>
          <w:sz w:val="28"/>
          <w:szCs w:val="28"/>
        </w:rPr>
        <w:t>в</w:t>
      </w:r>
      <w:r>
        <w:rPr>
          <w:rFonts w:ascii="Times New Roman" w:hAnsi="Times New Roman"/>
          <w:i/>
          <w:sz w:val="28"/>
          <w:szCs w:val="28"/>
        </w:rPr>
        <w:t xml:space="preserve">интовым креплением </w:t>
      </w:r>
      <w:r>
        <w:rPr>
          <w:rFonts w:ascii="Times New Roman" w:hAnsi="Times New Roman"/>
          <w:sz w:val="28"/>
          <w:szCs w:val="28"/>
        </w:rPr>
        <w:t>имеют в своем арсенале гайки, болтики, штифты, ключи. Способствуют развитию мелкой моторики, концентрации</w:t>
      </w:r>
      <w:r w:rsidRPr="00BC35C5">
        <w:rPr>
          <w:rFonts w:ascii="Times New Roman" w:hAnsi="Times New Roman"/>
          <w:sz w:val="28"/>
          <w:szCs w:val="28"/>
        </w:rPr>
        <w:t xml:space="preserve"> внимания, творчески</w:t>
      </w:r>
      <w:r>
        <w:rPr>
          <w:rFonts w:ascii="Times New Roman" w:hAnsi="Times New Roman"/>
          <w:sz w:val="28"/>
          <w:szCs w:val="28"/>
        </w:rPr>
        <w:t>х</w:t>
      </w:r>
      <w:r w:rsidRPr="00BC35C5">
        <w:rPr>
          <w:rFonts w:ascii="Times New Roman" w:hAnsi="Times New Roman"/>
          <w:sz w:val="28"/>
          <w:szCs w:val="28"/>
        </w:rPr>
        <w:t xml:space="preserve"> способност</w:t>
      </w:r>
      <w:r>
        <w:rPr>
          <w:rFonts w:ascii="Times New Roman" w:hAnsi="Times New Roman"/>
          <w:sz w:val="28"/>
          <w:szCs w:val="28"/>
        </w:rPr>
        <w:t xml:space="preserve">ей, </w:t>
      </w:r>
      <w:r w:rsidRPr="00BC35C5">
        <w:rPr>
          <w:rFonts w:ascii="Times New Roman" w:hAnsi="Times New Roman"/>
          <w:sz w:val="28"/>
          <w:szCs w:val="28"/>
        </w:rPr>
        <w:t>логическо</w:t>
      </w:r>
      <w:r>
        <w:rPr>
          <w:rFonts w:ascii="Times New Roman" w:hAnsi="Times New Roman"/>
          <w:sz w:val="28"/>
          <w:szCs w:val="28"/>
        </w:rPr>
        <w:t xml:space="preserve">го мышления </w:t>
      </w:r>
      <w:r>
        <w:rPr>
          <w:rFonts w:ascii="Times New Roman" w:hAnsi="Times New Roman"/>
          <w:sz w:val="28"/>
          <w:szCs w:val="28"/>
        </w:rPr>
        <w:lastRenderedPageBreak/>
        <w:t xml:space="preserve">детей. Раньше такой способ крепления встречался у металлических конструкторов, в наше время можно найти деревянные и пластиковые конструкторы на основе винтового, болтового крепления. </w:t>
      </w:r>
    </w:p>
    <w:p w:rsidR="005609CE" w:rsidRDefault="005609CE" w:rsidP="004756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13686">
        <w:rPr>
          <w:rFonts w:ascii="Times New Roman" w:hAnsi="Times New Roman"/>
          <w:i/>
          <w:sz w:val="28"/>
          <w:szCs w:val="28"/>
        </w:rPr>
        <w:t>Крепление по принципу липучки</w:t>
      </w:r>
      <w:r>
        <w:rPr>
          <w:rFonts w:ascii="Times New Roman" w:hAnsi="Times New Roman"/>
          <w:sz w:val="28"/>
          <w:szCs w:val="28"/>
        </w:rPr>
        <w:t xml:space="preserve"> встречается у современного к</w:t>
      </w:r>
      <w:r w:rsidRPr="00DA3373">
        <w:rPr>
          <w:rFonts w:ascii="Times New Roman" w:hAnsi="Times New Roman"/>
          <w:sz w:val="28"/>
          <w:szCs w:val="28"/>
        </w:rPr>
        <w:t>онструктор</w:t>
      </w:r>
      <w:r>
        <w:rPr>
          <w:rFonts w:ascii="Times New Roman" w:hAnsi="Times New Roman"/>
          <w:sz w:val="28"/>
          <w:szCs w:val="28"/>
        </w:rPr>
        <w:t xml:space="preserve">а </w:t>
      </w:r>
      <w:proofErr w:type="spellStart"/>
      <w:r w:rsidRPr="00DA3373">
        <w:rPr>
          <w:rFonts w:ascii="Times New Roman" w:hAnsi="Times New Roman"/>
          <w:sz w:val="28"/>
          <w:szCs w:val="28"/>
        </w:rPr>
        <w:t>Bunmches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Банчес</w:t>
      </w:r>
      <w:proofErr w:type="spellEnd"/>
      <w:r>
        <w:rPr>
          <w:rFonts w:ascii="Times New Roman" w:hAnsi="Times New Roman"/>
          <w:sz w:val="28"/>
          <w:szCs w:val="28"/>
        </w:rPr>
        <w:t>). Он</w:t>
      </w:r>
      <w:r w:rsidRPr="00DA3373">
        <w:rPr>
          <w:rFonts w:ascii="Times New Roman" w:hAnsi="Times New Roman"/>
          <w:sz w:val="28"/>
          <w:szCs w:val="28"/>
        </w:rPr>
        <w:t xml:space="preserve"> состоит из </w:t>
      </w:r>
      <w:r>
        <w:rPr>
          <w:rFonts w:ascii="Times New Roman" w:hAnsi="Times New Roman"/>
          <w:sz w:val="28"/>
          <w:szCs w:val="28"/>
        </w:rPr>
        <w:t xml:space="preserve">разноцветных </w:t>
      </w:r>
      <w:r w:rsidRPr="00DA3373">
        <w:rPr>
          <w:rFonts w:ascii="Times New Roman" w:hAnsi="Times New Roman"/>
          <w:sz w:val="28"/>
          <w:szCs w:val="28"/>
        </w:rPr>
        <w:t xml:space="preserve">шариков, которые крепятся между собой </w:t>
      </w:r>
      <w:r>
        <w:rPr>
          <w:rFonts w:ascii="Times New Roman" w:hAnsi="Times New Roman"/>
          <w:sz w:val="28"/>
          <w:szCs w:val="28"/>
        </w:rPr>
        <w:t>как репейник</w:t>
      </w:r>
      <w:r w:rsidRPr="00DA337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Детали</w:t>
      </w:r>
      <w:r w:rsidRPr="00DA3373">
        <w:rPr>
          <w:rFonts w:ascii="Times New Roman" w:hAnsi="Times New Roman"/>
          <w:sz w:val="28"/>
          <w:szCs w:val="28"/>
        </w:rPr>
        <w:t xml:space="preserve"> сцепляются при соприкосновении друг с другом. Можно создавать объемные конструкции. </w:t>
      </w:r>
    </w:p>
    <w:p w:rsidR="005609CE" w:rsidRDefault="005609CE" w:rsidP="004756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Отдельно можно выделить конструктор </w:t>
      </w:r>
      <w:proofErr w:type="spellStart"/>
      <w:r w:rsidRPr="000A442D">
        <w:rPr>
          <w:rFonts w:ascii="Times New Roman" w:hAnsi="Times New Roman"/>
          <w:sz w:val="28"/>
          <w:szCs w:val="28"/>
        </w:rPr>
        <w:t>Bristle</w:t>
      </w:r>
      <w:proofErr w:type="spellEnd"/>
      <w:r w:rsidRPr="000A44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442D">
        <w:rPr>
          <w:rFonts w:ascii="Times New Roman" w:hAnsi="Times New Roman"/>
          <w:sz w:val="28"/>
          <w:szCs w:val="28"/>
        </w:rPr>
        <w:t>Blocks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Бристл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Блокс</w:t>
      </w:r>
      <w:proofErr w:type="spellEnd"/>
      <w:r>
        <w:rPr>
          <w:rFonts w:ascii="Times New Roman" w:hAnsi="Times New Roman"/>
          <w:sz w:val="28"/>
          <w:szCs w:val="28"/>
        </w:rPr>
        <w:t xml:space="preserve">) с необычным </w:t>
      </w:r>
      <w:r w:rsidRPr="000A442D">
        <w:rPr>
          <w:rFonts w:ascii="Times New Roman" w:hAnsi="Times New Roman"/>
          <w:i/>
          <w:sz w:val="28"/>
          <w:szCs w:val="28"/>
        </w:rPr>
        <w:t>игольчатым креплением</w:t>
      </w:r>
      <w:r>
        <w:rPr>
          <w:rFonts w:ascii="Times New Roman" w:hAnsi="Times New Roman"/>
          <w:sz w:val="28"/>
          <w:szCs w:val="28"/>
        </w:rPr>
        <w:t xml:space="preserve">. Детали имеют геометрические формы, но по всей поверхности деталей «иголочки». Такой вид конструктора позволяет не только </w:t>
      </w:r>
      <w:r w:rsidRPr="009A3440">
        <w:rPr>
          <w:rFonts w:ascii="Times New Roman" w:hAnsi="Times New Roman"/>
          <w:sz w:val="28"/>
          <w:szCs w:val="28"/>
        </w:rPr>
        <w:t xml:space="preserve">соотносить величину и форму предметов, развить пространственное и логическое мышление, мелкую моторику рук, творческие способности, </w:t>
      </w:r>
      <w:r>
        <w:rPr>
          <w:rFonts w:ascii="Times New Roman" w:hAnsi="Times New Roman"/>
          <w:sz w:val="28"/>
          <w:szCs w:val="28"/>
        </w:rPr>
        <w:t>но массируе</w:t>
      </w:r>
      <w:r w:rsidRPr="009A3440">
        <w:rPr>
          <w:rFonts w:ascii="Times New Roman" w:hAnsi="Times New Roman"/>
          <w:sz w:val="28"/>
          <w:szCs w:val="28"/>
        </w:rPr>
        <w:t xml:space="preserve">т руки </w:t>
      </w:r>
      <w:r>
        <w:rPr>
          <w:rFonts w:ascii="Times New Roman" w:hAnsi="Times New Roman"/>
          <w:sz w:val="28"/>
          <w:szCs w:val="28"/>
        </w:rPr>
        <w:t>детей</w:t>
      </w:r>
      <w:r w:rsidRPr="009A3440">
        <w:rPr>
          <w:rFonts w:ascii="Times New Roman" w:hAnsi="Times New Roman"/>
          <w:sz w:val="28"/>
          <w:szCs w:val="28"/>
        </w:rPr>
        <w:t>.</w:t>
      </w:r>
    </w:p>
    <w:p w:rsidR="005609CE" w:rsidRDefault="005609CE" w:rsidP="004756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конструкторы с </w:t>
      </w:r>
      <w:r w:rsidRPr="0065770C">
        <w:rPr>
          <w:rFonts w:ascii="Times New Roman" w:hAnsi="Times New Roman"/>
          <w:i/>
          <w:sz w:val="28"/>
          <w:szCs w:val="28"/>
        </w:rPr>
        <w:t>магнитным креплением</w:t>
      </w:r>
      <w:r>
        <w:rPr>
          <w:rFonts w:ascii="Times New Roman" w:hAnsi="Times New Roman"/>
          <w:sz w:val="28"/>
          <w:szCs w:val="28"/>
        </w:rPr>
        <w:t xml:space="preserve"> обычно входят </w:t>
      </w:r>
      <w:r w:rsidRPr="0065770C">
        <w:rPr>
          <w:rFonts w:ascii="Times New Roman" w:hAnsi="Times New Roman"/>
          <w:sz w:val="28"/>
          <w:szCs w:val="28"/>
        </w:rPr>
        <w:t>магнитные планки (стержни)</w:t>
      </w:r>
      <w:r>
        <w:rPr>
          <w:rFonts w:ascii="Times New Roman" w:hAnsi="Times New Roman"/>
          <w:sz w:val="28"/>
          <w:szCs w:val="28"/>
        </w:rPr>
        <w:t xml:space="preserve"> разных цветов или одноцветных и </w:t>
      </w:r>
      <w:r w:rsidRPr="0065770C">
        <w:rPr>
          <w:rFonts w:ascii="Times New Roman" w:hAnsi="Times New Roman"/>
          <w:sz w:val="28"/>
          <w:szCs w:val="28"/>
        </w:rPr>
        <w:t xml:space="preserve">шарики, которые являются связующим звеном между планками. </w:t>
      </w:r>
      <w:r>
        <w:rPr>
          <w:rFonts w:ascii="Times New Roman" w:hAnsi="Times New Roman"/>
          <w:sz w:val="28"/>
          <w:szCs w:val="28"/>
        </w:rPr>
        <w:t>Такой</w:t>
      </w:r>
      <w:r w:rsidRPr="0065770C">
        <w:rPr>
          <w:rFonts w:ascii="Times New Roman" w:hAnsi="Times New Roman"/>
          <w:sz w:val="28"/>
          <w:szCs w:val="28"/>
        </w:rPr>
        <w:t xml:space="preserve"> вид соединения деталей </w:t>
      </w:r>
      <w:r>
        <w:rPr>
          <w:rFonts w:ascii="Times New Roman" w:hAnsi="Times New Roman"/>
          <w:sz w:val="28"/>
          <w:szCs w:val="28"/>
        </w:rPr>
        <w:t xml:space="preserve">позволяет </w:t>
      </w:r>
      <w:r w:rsidRPr="0065770C">
        <w:rPr>
          <w:rFonts w:ascii="Times New Roman" w:hAnsi="Times New Roman"/>
          <w:sz w:val="28"/>
          <w:szCs w:val="28"/>
        </w:rPr>
        <w:t>закреплять детали конструктора практически под любым углом, что невозможно в классических конструкторах.</w:t>
      </w:r>
      <w:r>
        <w:rPr>
          <w:rFonts w:ascii="Times New Roman" w:hAnsi="Times New Roman"/>
          <w:sz w:val="28"/>
          <w:szCs w:val="28"/>
        </w:rPr>
        <w:t xml:space="preserve"> А также встречаются плоские магнитные конструкторы, в их набор входят различные геометрические фигуры: квадраты, прямоугольники, треугольники, ромбы, трапеции, которые позволяют создавать постройки на плоской железной поверхности, например, магнитной доске.</w:t>
      </w:r>
    </w:p>
    <w:p w:rsidR="005609CE" w:rsidRDefault="005609CE" w:rsidP="004756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177E2">
        <w:rPr>
          <w:rFonts w:ascii="Times New Roman" w:hAnsi="Times New Roman"/>
          <w:i/>
          <w:sz w:val="28"/>
          <w:szCs w:val="28"/>
        </w:rPr>
        <w:t>Конструкторы с креплением на защелки и пазы</w:t>
      </w:r>
      <w:r>
        <w:rPr>
          <w:rFonts w:ascii="Times New Roman" w:hAnsi="Times New Roman"/>
          <w:sz w:val="28"/>
          <w:szCs w:val="28"/>
        </w:rPr>
        <w:t xml:space="preserve"> требует определенных навыков развитости мелкой моторики детей, целесообразно их использовать детям в старшем дошкольном возрасте. К такому виду можно отнести следующие конструкторы </w:t>
      </w:r>
      <w:r w:rsidRPr="000A58CF">
        <w:rPr>
          <w:rFonts w:ascii="Times New Roman" w:hAnsi="Times New Roman"/>
          <w:sz w:val="28"/>
          <w:szCs w:val="28"/>
        </w:rPr>
        <w:t>Пифагор, ТИКО,</w:t>
      </w:r>
      <w:r w:rsidRPr="000A58CF">
        <w:rPr>
          <w:rFonts w:ascii="Times New Roman" w:hAnsi="Times New Roman"/>
        </w:rPr>
        <w:t xml:space="preserve"> </w:t>
      </w:r>
      <w:r w:rsidRPr="000A58CF">
        <w:rPr>
          <w:rFonts w:ascii="Times New Roman" w:hAnsi="Times New Roman"/>
          <w:sz w:val="28"/>
          <w:szCs w:val="28"/>
        </w:rPr>
        <w:t>ТАКО, Платоновы тела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Фанкластик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68065A">
        <w:rPr>
          <w:rFonts w:ascii="Times New Roman" w:hAnsi="Times New Roman"/>
          <w:sz w:val="28"/>
          <w:szCs w:val="28"/>
        </w:rPr>
        <w:t>CLICS (</w:t>
      </w:r>
      <w:proofErr w:type="spellStart"/>
      <w:r w:rsidRPr="0068065A">
        <w:rPr>
          <w:rFonts w:ascii="Times New Roman" w:hAnsi="Times New Roman"/>
          <w:sz w:val="28"/>
          <w:szCs w:val="28"/>
        </w:rPr>
        <w:t>Кликс</w:t>
      </w:r>
      <w:proofErr w:type="spellEnd"/>
      <w:r w:rsidRPr="0068065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В своем арсенале имеют плоские детали, которые путем соединения можно превратить в объемные постройки.</w:t>
      </w:r>
    </w:p>
    <w:p w:rsidR="005609CE" w:rsidRDefault="005609CE" w:rsidP="004756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Pr="00444878">
        <w:rPr>
          <w:rFonts w:ascii="Times New Roman" w:hAnsi="Times New Roman"/>
          <w:i/>
          <w:sz w:val="28"/>
          <w:szCs w:val="28"/>
        </w:rPr>
        <w:t>По характеристике «объёмности» моделей</w:t>
      </w:r>
      <w:r>
        <w:rPr>
          <w:rFonts w:ascii="Times New Roman" w:hAnsi="Times New Roman"/>
          <w:sz w:val="28"/>
          <w:szCs w:val="28"/>
        </w:rPr>
        <w:t xml:space="preserve"> делят на</w:t>
      </w:r>
      <w:r w:rsidRPr="000A58CF">
        <w:rPr>
          <w:rFonts w:ascii="Times New Roman" w:hAnsi="Times New Roman"/>
          <w:sz w:val="28"/>
          <w:szCs w:val="28"/>
        </w:rPr>
        <w:t xml:space="preserve"> двухмерные (п</w:t>
      </w:r>
      <w:r>
        <w:rPr>
          <w:rFonts w:ascii="Times New Roman" w:hAnsi="Times New Roman"/>
          <w:sz w:val="28"/>
          <w:szCs w:val="28"/>
        </w:rPr>
        <w:t>лоские), трёхмерные (объёмные) конструкторы.</w:t>
      </w:r>
      <w:proofErr w:type="gramEnd"/>
      <w:r>
        <w:rPr>
          <w:rFonts w:ascii="Times New Roman" w:hAnsi="Times New Roman"/>
          <w:sz w:val="28"/>
          <w:szCs w:val="28"/>
        </w:rPr>
        <w:t xml:space="preserve"> Большинство конструкторов </w:t>
      </w:r>
      <w:r>
        <w:rPr>
          <w:rFonts w:ascii="Times New Roman" w:hAnsi="Times New Roman"/>
          <w:sz w:val="28"/>
          <w:szCs w:val="28"/>
        </w:rPr>
        <w:lastRenderedPageBreak/>
        <w:t xml:space="preserve">позволяют создавать только лишь объёмные фигуры. Но существуют и конструкторы, которые позволяют наблюдать переход из плоской фигуры в </w:t>
      </w:r>
      <w:proofErr w:type="gramStart"/>
      <w:r>
        <w:rPr>
          <w:rFonts w:ascii="Times New Roman" w:hAnsi="Times New Roman"/>
          <w:sz w:val="28"/>
          <w:szCs w:val="28"/>
        </w:rPr>
        <w:t>объёмную</w:t>
      </w:r>
      <w:proofErr w:type="gramEnd"/>
      <w:r>
        <w:rPr>
          <w:rFonts w:ascii="Times New Roman" w:hAnsi="Times New Roman"/>
          <w:sz w:val="28"/>
          <w:szCs w:val="28"/>
        </w:rPr>
        <w:t xml:space="preserve">, например такие конструкторы как ТИКО, </w:t>
      </w:r>
      <w:proofErr w:type="spellStart"/>
      <w:r w:rsidRPr="00051E97">
        <w:rPr>
          <w:rFonts w:ascii="Times New Roman" w:hAnsi="Times New Roman"/>
          <w:sz w:val="28"/>
          <w:szCs w:val="28"/>
        </w:rPr>
        <w:t>Fanclastic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Фанкластик</w:t>
      </w:r>
      <w:proofErr w:type="spellEnd"/>
      <w:r>
        <w:rPr>
          <w:rFonts w:ascii="Times New Roman" w:hAnsi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/>
          <w:sz w:val="28"/>
          <w:szCs w:val="28"/>
        </w:rPr>
        <w:t>Кубус</w:t>
      </w:r>
      <w:proofErr w:type="spellEnd"/>
      <w:r>
        <w:rPr>
          <w:rFonts w:ascii="Times New Roman" w:hAnsi="Times New Roman"/>
          <w:sz w:val="28"/>
          <w:szCs w:val="28"/>
        </w:rPr>
        <w:t>, Пифагор. Конструкторы с подобным способом крепления позволяют тем самым формировать у детей пространственные представления через конструирование.</w:t>
      </w:r>
    </w:p>
    <w:p w:rsidR="005609CE" w:rsidRDefault="005609CE" w:rsidP="004756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31D33">
        <w:rPr>
          <w:rFonts w:ascii="Times New Roman" w:hAnsi="Times New Roman"/>
          <w:i/>
          <w:sz w:val="28"/>
          <w:szCs w:val="28"/>
        </w:rPr>
        <w:t>По пригодности использования в качестве обучающего пособия.</w:t>
      </w:r>
      <w:r>
        <w:rPr>
          <w:rFonts w:ascii="Times New Roman" w:hAnsi="Times New Roman"/>
          <w:sz w:val="28"/>
          <w:szCs w:val="28"/>
        </w:rPr>
        <w:t xml:space="preserve"> В данном параметре мы рассматриваем конструкторы как средство организации именно образовательной деятельности с детьми, а не только самостоятельной. В качестве обучающего материала в дошкольных учреждениях используют деревянный строительный материал во время образовательной деятельности по конструированию, пластмассовый конструктор блочного типа. Педагогами разработаны программы по использованию конструктора </w:t>
      </w:r>
      <w:r>
        <w:rPr>
          <w:rFonts w:ascii="Times New Roman" w:hAnsi="Times New Roman"/>
          <w:sz w:val="28"/>
          <w:szCs w:val="28"/>
          <w:lang w:val="en-US"/>
        </w:rPr>
        <w:t>Lego</w:t>
      </w:r>
      <w:r>
        <w:rPr>
          <w:rFonts w:ascii="Times New Roman" w:hAnsi="Times New Roman"/>
          <w:sz w:val="28"/>
          <w:szCs w:val="28"/>
        </w:rPr>
        <w:t xml:space="preserve"> как в дошкольных учреждениях, так и в школах. Идёт освоение конструктора ТИКО, например</w:t>
      </w:r>
      <w:r>
        <w:t xml:space="preserve">, </w:t>
      </w:r>
      <w:r w:rsidRPr="00D12F77">
        <w:rPr>
          <w:rFonts w:ascii="Times New Roman" w:hAnsi="Times New Roman"/>
          <w:sz w:val="28"/>
          <w:szCs w:val="28"/>
        </w:rPr>
        <w:t>новгородским воспитателем И</w:t>
      </w:r>
      <w:r>
        <w:rPr>
          <w:rFonts w:ascii="Times New Roman" w:hAnsi="Times New Roman"/>
          <w:sz w:val="28"/>
          <w:szCs w:val="28"/>
        </w:rPr>
        <w:t>.</w:t>
      </w:r>
      <w:r w:rsidRPr="00D12F77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. Логиновой составлена программа по ТИКО-конструированию для детей с младшего до старшего дошкольного возраста.  </w:t>
      </w:r>
    </w:p>
    <w:p w:rsidR="00C17ADE" w:rsidRPr="00CC1912" w:rsidRDefault="005609CE" w:rsidP="004756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C17ADE" w:rsidRPr="00906301">
        <w:rPr>
          <w:rFonts w:ascii="Times New Roman" w:hAnsi="Times New Roman"/>
          <w:sz w:val="28"/>
          <w:szCs w:val="28"/>
        </w:rPr>
        <w:t>На основе анализа</w:t>
      </w:r>
      <w:r w:rsidR="00906301" w:rsidRPr="00906301">
        <w:rPr>
          <w:rFonts w:ascii="Times New Roman" w:hAnsi="Times New Roman"/>
          <w:sz w:val="28"/>
          <w:szCs w:val="28"/>
        </w:rPr>
        <w:t xml:space="preserve"> современных конструкторов</w:t>
      </w:r>
      <w:r w:rsidR="00C17ADE" w:rsidRPr="00906301">
        <w:rPr>
          <w:rFonts w:ascii="Times New Roman" w:hAnsi="Times New Roman"/>
          <w:sz w:val="28"/>
          <w:szCs w:val="28"/>
        </w:rPr>
        <w:t xml:space="preserve"> </w:t>
      </w:r>
      <w:r w:rsidR="00906301">
        <w:rPr>
          <w:rFonts w:ascii="Times New Roman" w:hAnsi="Times New Roman"/>
          <w:sz w:val="28"/>
          <w:szCs w:val="28"/>
        </w:rPr>
        <w:t>составил</w:t>
      </w:r>
      <w:r w:rsidR="00DF0BE1">
        <w:rPr>
          <w:rFonts w:ascii="Times New Roman" w:hAnsi="Times New Roman"/>
          <w:sz w:val="28"/>
          <w:szCs w:val="28"/>
        </w:rPr>
        <w:t>ена</w:t>
      </w:r>
      <w:bookmarkStart w:id="0" w:name="_GoBack"/>
      <w:bookmarkEnd w:id="0"/>
      <w:r w:rsidR="00906301">
        <w:rPr>
          <w:rFonts w:ascii="Times New Roman" w:hAnsi="Times New Roman"/>
          <w:sz w:val="28"/>
          <w:szCs w:val="28"/>
        </w:rPr>
        <w:t xml:space="preserve"> обзор</w:t>
      </w:r>
      <w:r w:rsidR="00D67313">
        <w:rPr>
          <w:rFonts w:ascii="Times New Roman" w:hAnsi="Times New Roman"/>
          <w:sz w:val="28"/>
          <w:szCs w:val="28"/>
        </w:rPr>
        <w:t xml:space="preserve"> конструкторов</w:t>
      </w:r>
      <w:r w:rsidR="00EC6ACD">
        <w:rPr>
          <w:rFonts w:ascii="Times New Roman" w:hAnsi="Times New Roman"/>
          <w:sz w:val="28"/>
          <w:szCs w:val="28"/>
        </w:rPr>
        <w:t xml:space="preserve"> (см. Таблицу 1)</w:t>
      </w:r>
      <w:r w:rsidR="00D67313">
        <w:rPr>
          <w:rFonts w:ascii="Times New Roman" w:hAnsi="Times New Roman"/>
          <w:sz w:val="28"/>
          <w:szCs w:val="28"/>
        </w:rPr>
        <w:t>, которые будут способствовать формированию пространственных представлений.</w:t>
      </w:r>
      <w:r w:rsidR="00ED6F57">
        <w:rPr>
          <w:rFonts w:ascii="Times New Roman" w:hAnsi="Times New Roman"/>
          <w:sz w:val="28"/>
          <w:szCs w:val="28"/>
        </w:rPr>
        <w:t xml:space="preserve"> </w:t>
      </w:r>
    </w:p>
    <w:p w:rsidR="00C17ADE" w:rsidRDefault="00C17ADE" w:rsidP="00B721C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B3872" w:rsidRDefault="003B3872" w:rsidP="00B721C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B3872" w:rsidRDefault="003B3872" w:rsidP="00B721C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B3872" w:rsidRDefault="003B3872" w:rsidP="00B721C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B3872" w:rsidRDefault="003B3872" w:rsidP="00B721C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B3872" w:rsidRDefault="003B3872" w:rsidP="00B721C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B3872" w:rsidRDefault="003B3872" w:rsidP="00B721C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E5BA4" w:rsidRDefault="008E5BA4" w:rsidP="00B721C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  <w:sectPr w:rsidR="008E5BA4" w:rsidSect="0073277D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C6ACD" w:rsidRDefault="00EC6ACD" w:rsidP="00EC6ACD">
      <w:pPr>
        <w:spacing w:after="0" w:line="360" w:lineRule="auto"/>
        <w:jc w:val="right"/>
        <w:rPr>
          <w:rFonts w:ascii="Times New Roman" w:eastAsiaTheme="minorHAnsi" w:hAnsi="Times New Roman"/>
          <w:b/>
          <w:sz w:val="28"/>
          <w:szCs w:val="24"/>
        </w:rPr>
      </w:pPr>
      <w:r>
        <w:rPr>
          <w:rFonts w:ascii="Times New Roman" w:eastAsiaTheme="minorHAnsi" w:hAnsi="Times New Roman"/>
          <w:b/>
          <w:sz w:val="28"/>
          <w:szCs w:val="24"/>
        </w:rPr>
        <w:lastRenderedPageBreak/>
        <w:t>Таблица 1</w:t>
      </w:r>
    </w:p>
    <w:p w:rsidR="008E5BA4" w:rsidRDefault="008E5BA4" w:rsidP="008E5BA4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545B6A">
        <w:rPr>
          <w:rFonts w:ascii="Times New Roman" w:eastAsiaTheme="minorHAnsi" w:hAnsi="Times New Roman"/>
          <w:b/>
          <w:sz w:val="28"/>
          <w:szCs w:val="24"/>
        </w:rPr>
        <w:t xml:space="preserve">Характеристика современных конструкторов, </w:t>
      </w:r>
      <w:r w:rsidRPr="00545B6A">
        <w:rPr>
          <w:rFonts w:ascii="Times New Roman" w:hAnsi="Times New Roman"/>
          <w:b/>
          <w:sz w:val="28"/>
          <w:szCs w:val="24"/>
        </w:rPr>
        <w:t xml:space="preserve">способствующих формированию </w:t>
      </w:r>
    </w:p>
    <w:p w:rsidR="008E5BA4" w:rsidRPr="00545B6A" w:rsidRDefault="008E5BA4" w:rsidP="008E5BA4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545B6A">
        <w:rPr>
          <w:rFonts w:ascii="Times New Roman" w:hAnsi="Times New Roman"/>
          <w:b/>
          <w:sz w:val="28"/>
          <w:szCs w:val="24"/>
        </w:rPr>
        <w:t>пространственных представлений у дошкольников</w:t>
      </w:r>
    </w:p>
    <w:tbl>
      <w:tblPr>
        <w:tblStyle w:val="a4"/>
        <w:tblW w:w="14992" w:type="dxa"/>
        <w:tblLayout w:type="fixed"/>
        <w:tblLook w:val="04A0" w:firstRow="1" w:lastRow="0" w:firstColumn="1" w:lastColumn="0" w:noHBand="0" w:noVBand="1"/>
      </w:tblPr>
      <w:tblGrid>
        <w:gridCol w:w="392"/>
        <w:gridCol w:w="1701"/>
        <w:gridCol w:w="5103"/>
        <w:gridCol w:w="3544"/>
        <w:gridCol w:w="2268"/>
        <w:gridCol w:w="1984"/>
      </w:tblGrid>
      <w:tr w:rsidR="008E5BA4" w:rsidRPr="00580BA9" w:rsidTr="00D537AB">
        <w:trPr>
          <w:trHeight w:val="503"/>
        </w:trPr>
        <w:tc>
          <w:tcPr>
            <w:tcW w:w="392" w:type="dxa"/>
            <w:vAlign w:val="center"/>
          </w:tcPr>
          <w:p w:rsidR="008E5BA4" w:rsidRPr="00580BA9" w:rsidRDefault="008E5BA4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t>№</w:t>
            </w:r>
          </w:p>
        </w:tc>
        <w:tc>
          <w:tcPr>
            <w:tcW w:w="1701" w:type="dxa"/>
            <w:vAlign w:val="center"/>
          </w:tcPr>
          <w:p w:rsidR="008E5BA4" w:rsidRPr="00580BA9" w:rsidRDefault="008E5BA4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t>Название</w:t>
            </w:r>
          </w:p>
        </w:tc>
        <w:tc>
          <w:tcPr>
            <w:tcW w:w="5103" w:type="dxa"/>
            <w:vAlign w:val="center"/>
          </w:tcPr>
          <w:p w:rsidR="008E5BA4" w:rsidRPr="00580BA9" w:rsidRDefault="008E5BA4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>
              <w:rPr>
                <w:rFonts w:ascii="Times New Roman" w:eastAsiaTheme="minorHAnsi" w:hAnsi="Times New Roman" w:cstheme="minorBidi"/>
                <w:b/>
                <w:sz w:val="24"/>
              </w:rPr>
              <w:t>Описание</w:t>
            </w:r>
          </w:p>
        </w:tc>
        <w:tc>
          <w:tcPr>
            <w:tcW w:w="3544" w:type="dxa"/>
            <w:vAlign w:val="center"/>
          </w:tcPr>
          <w:p w:rsidR="008E5BA4" w:rsidRPr="00580BA9" w:rsidRDefault="008E5BA4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>
              <w:rPr>
                <w:rFonts w:ascii="Times New Roman" w:eastAsiaTheme="minorHAnsi" w:hAnsi="Times New Roman" w:cstheme="minorBidi"/>
                <w:b/>
                <w:sz w:val="24"/>
              </w:rPr>
              <w:t>Достоинства</w:t>
            </w:r>
          </w:p>
        </w:tc>
        <w:tc>
          <w:tcPr>
            <w:tcW w:w="2268" w:type="dxa"/>
            <w:vAlign w:val="center"/>
          </w:tcPr>
          <w:p w:rsidR="008E5BA4" w:rsidRPr="00580BA9" w:rsidRDefault="008E5BA4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>
              <w:rPr>
                <w:rFonts w:ascii="Times New Roman" w:eastAsiaTheme="minorHAnsi" w:hAnsi="Times New Roman" w:cstheme="minorBidi"/>
                <w:b/>
                <w:sz w:val="24"/>
              </w:rPr>
              <w:t>Недостатки</w:t>
            </w:r>
          </w:p>
        </w:tc>
        <w:tc>
          <w:tcPr>
            <w:tcW w:w="1984" w:type="dxa"/>
            <w:vAlign w:val="center"/>
          </w:tcPr>
          <w:p w:rsidR="008E5BA4" w:rsidRPr="00580BA9" w:rsidRDefault="008E5BA4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>
              <w:rPr>
                <w:rFonts w:ascii="Times New Roman" w:eastAsiaTheme="minorHAnsi" w:hAnsi="Times New Roman" w:cstheme="minorBidi"/>
                <w:b/>
                <w:sz w:val="24"/>
              </w:rPr>
              <w:t>Возрастные ограничения</w:t>
            </w:r>
          </w:p>
        </w:tc>
      </w:tr>
      <w:tr w:rsidR="008E5BA4" w:rsidRPr="00580BA9" w:rsidTr="00D537AB">
        <w:tc>
          <w:tcPr>
            <w:tcW w:w="392" w:type="dxa"/>
          </w:tcPr>
          <w:p w:rsidR="008E5BA4" w:rsidRPr="00580BA9" w:rsidRDefault="008E5BA4" w:rsidP="00D537AB">
            <w:pPr>
              <w:ind w:right="-108"/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t>1.</w:t>
            </w:r>
          </w:p>
        </w:tc>
        <w:tc>
          <w:tcPr>
            <w:tcW w:w="1701" w:type="dxa"/>
          </w:tcPr>
          <w:p w:rsidR="008E5BA4" w:rsidRDefault="008E5BA4" w:rsidP="00D537AB">
            <w:pPr>
              <w:ind w:left="-108" w:right="-109"/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>
              <w:rPr>
                <w:rFonts w:ascii="Times New Roman" w:eastAsiaTheme="minorHAnsi" w:hAnsi="Times New Roman" w:cstheme="minorBidi"/>
                <w:b/>
                <w:sz w:val="24"/>
              </w:rPr>
              <w:t>К</w:t>
            </w: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t>онструктор «ТИКО»</w:t>
            </w:r>
          </w:p>
          <w:p w:rsidR="008E5BA4" w:rsidRDefault="008E5BA4" w:rsidP="00D537AB">
            <w:pPr>
              <w:ind w:left="-108" w:right="-109"/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</w:p>
          <w:p w:rsidR="008E5BA4" w:rsidRDefault="008E5BA4" w:rsidP="00D537AB">
            <w:pPr>
              <w:ind w:left="-108" w:right="-109"/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</w:p>
          <w:p w:rsidR="008E5BA4" w:rsidRDefault="008E5BA4" w:rsidP="00D537AB">
            <w:pPr>
              <w:ind w:left="-108" w:right="-109"/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</w:p>
          <w:p w:rsidR="008E5BA4" w:rsidRDefault="008E5BA4" w:rsidP="00D537AB">
            <w:pPr>
              <w:ind w:left="-108" w:right="-109"/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</w:p>
          <w:p w:rsidR="008E5BA4" w:rsidRDefault="008E5BA4" w:rsidP="00D537AB">
            <w:pPr>
              <w:ind w:left="-108" w:right="-109"/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</w:p>
          <w:p w:rsidR="008E5BA4" w:rsidRPr="00580BA9" w:rsidRDefault="008E5BA4" w:rsidP="00D537AB">
            <w:pPr>
              <w:ind w:left="-108" w:right="-109"/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</w:p>
        </w:tc>
        <w:tc>
          <w:tcPr>
            <w:tcW w:w="5103" w:type="dxa"/>
          </w:tcPr>
          <w:p w:rsidR="008E5BA4" w:rsidRPr="00580BA9" w:rsidRDefault="008E5BA4" w:rsidP="00D537AB">
            <w:pPr>
              <w:ind w:firstLine="318"/>
              <w:jc w:val="both"/>
              <w:rPr>
                <w:rFonts w:ascii="Times New Roman" w:eastAsiaTheme="minorHAnsi" w:hAnsi="Times New Roman" w:cstheme="minorBidi"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sz w:val="24"/>
              </w:rPr>
              <w:t xml:space="preserve">В 2002 году НПО «РАНТИС» произвел оригинальный объемный Трансформируемый Игровой Конструктор для Обучения (ТИКО). </w:t>
            </w:r>
            <w:proofErr w:type="gramStart"/>
            <w:r w:rsidRPr="00580BA9">
              <w:rPr>
                <w:rFonts w:ascii="Times New Roman" w:eastAsiaTheme="minorHAnsi" w:hAnsi="Times New Roman" w:cstheme="minorBidi"/>
                <w:sz w:val="24"/>
              </w:rPr>
              <w:t>В составе ТИКО: треугольники равносторонние, равнобедренные и прямоугольные, квадраты, прямоугольники, ромбы, параллелограммы, трапеции, пятиугольники, шестиугольники и восьмиугольники.</w:t>
            </w:r>
            <w:proofErr w:type="gramEnd"/>
          </w:p>
          <w:p w:rsidR="008E5BA4" w:rsidRPr="00580BA9" w:rsidRDefault="008E5BA4" w:rsidP="00D537AB">
            <w:pPr>
              <w:ind w:firstLine="318"/>
              <w:jc w:val="both"/>
              <w:rPr>
                <w:rFonts w:ascii="Times New Roman" w:eastAsiaTheme="minorHAnsi" w:hAnsi="Times New Roman" w:cstheme="minorBidi"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sz w:val="24"/>
              </w:rPr>
              <w:t>Детали соединяются между собой с помощью шарнирных соединений, которые позволяют одной детали вращаться вокруг другой. Такого рода соединение помогает детям наблюдать процесс перехода из плоскости в пространство, от развертки – к объемной фигуре и обратно. Появляется возможность конструирования бесконечного множества игровых фигур и геометрических объемных фигур.</w:t>
            </w:r>
          </w:p>
          <w:p w:rsidR="008E5BA4" w:rsidRDefault="008E5BA4" w:rsidP="00D537AB">
            <w:pPr>
              <w:ind w:firstLine="318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580BA9">
              <w:rPr>
                <w:rFonts w:ascii="Times New Roman" w:eastAsiaTheme="minorHAnsi" w:hAnsi="Times New Roman" w:cstheme="minorBidi"/>
                <w:sz w:val="24"/>
              </w:rPr>
              <w:t>Существует несколько видов конструктора ТИКО: «</w:t>
            </w:r>
            <w:r w:rsidRPr="00580B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Малыш», «Класс», «Фантазер», «Школьник», «Геометрия», «Эрудит», «Шары», «Архимед», «Арифметика», «</w:t>
            </w:r>
            <w:r w:rsidRPr="00580BA9">
              <w:rPr>
                <w:rFonts w:ascii="Times New Roman" w:eastAsiaTheme="minorHAnsi" w:hAnsi="Times New Roman" w:cstheme="minorBidi"/>
                <w:sz w:val="24"/>
                <w:szCs w:val="24"/>
              </w:rPr>
              <w:t>Грамматика».</w:t>
            </w:r>
          </w:p>
          <w:p w:rsidR="008E5BA4" w:rsidRDefault="008E5BA4" w:rsidP="00D537AB">
            <w:pPr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8E5BA4" w:rsidRDefault="008E5BA4" w:rsidP="00D537AB">
            <w:pPr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8E5BA4" w:rsidRDefault="008E5BA4" w:rsidP="00D537AB">
            <w:pPr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8E5BA4" w:rsidRDefault="008E5BA4" w:rsidP="00D537AB">
            <w:pPr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8E5BA4" w:rsidRPr="00580BA9" w:rsidRDefault="008E5BA4" w:rsidP="00D537AB">
            <w:pPr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8E5BA4" w:rsidRPr="00580BA9" w:rsidRDefault="008E5BA4" w:rsidP="00D537AB">
            <w:pPr>
              <w:jc w:val="center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b/>
                <w:noProof/>
                <w:sz w:val="24"/>
                <w:lang w:eastAsia="ru-RU"/>
              </w:rPr>
              <w:drawing>
                <wp:inline distT="0" distB="0" distL="0" distR="0" wp14:anchorId="3B913478" wp14:editId="4C96A7AD">
                  <wp:extent cx="2458347" cy="206081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347" cy="2060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8E5BA4" w:rsidRDefault="008E5BA4" w:rsidP="008E5BA4">
            <w:pPr>
              <w:pStyle w:val="a3"/>
              <w:numPr>
                <w:ilvl w:val="0"/>
                <w:numId w:val="8"/>
              </w:numPr>
              <w:ind w:left="176" w:hanging="261"/>
              <w:rPr>
                <w:rFonts w:ascii="Times New Roman" w:eastAsiaTheme="minorHAnsi" w:hAnsi="Times New Roman" w:cstheme="minorBidi"/>
                <w:sz w:val="24"/>
              </w:rPr>
            </w:pPr>
            <w:r w:rsidRPr="00A5176A">
              <w:rPr>
                <w:rFonts w:ascii="Times New Roman" w:eastAsiaTheme="minorHAnsi" w:hAnsi="Times New Roman" w:cstheme="minorBidi"/>
                <w:sz w:val="24"/>
              </w:rPr>
              <w:lastRenderedPageBreak/>
              <w:t xml:space="preserve">знакомит 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с </w:t>
            </w:r>
            <w:r w:rsidRPr="00A5176A">
              <w:rPr>
                <w:rFonts w:ascii="Times New Roman" w:eastAsiaTheme="minorHAnsi" w:hAnsi="Times New Roman" w:cstheme="minorBidi"/>
                <w:sz w:val="24"/>
              </w:rPr>
              <w:t>геометрическими фигурами (плоскостными и объёмны</w:t>
            </w:r>
            <w:r>
              <w:rPr>
                <w:rFonts w:ascii="Times New Roman" w:eastAsiaTheme="minorHAnsi" w:hAnsi="Times New Roman" w:cstheme="minorBidi"/>
                <w:sz w:val="24"/>
              </w:rPr>
              <w:t>ми</w:t>
            </w:r>
            <w:r w:rsidRPr="00A5176A">
              <w:rPr>
                <w:rFonts w:ascii="Times New Roman" w:eastAsiaTheme="minorHAnsi" w:hAnsi="Times New Roman" w:cstheme="minorBidi"/>
                <w:sz w:val="24"/>
              </w:rPr>
              <w:t>);</w:t>
            </w:r>
          </w:p>
          <w:p w:rsidR="008E5BA4" w:rsidRDefault="008E5BA4" w:rsidP="008E5BA4">
            <w:pPr>
              <w:pStyle w:val="a3"/>
              <w:numPr>
                <w:ilvl w:val="0"/>
                <w:numId w:val="8"/>
              </w:numPr>
              <w:ind w:left="175" w:hanging="283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 xml:space="preserve">знакомит с </w:t>
            </w:r>
            <w:r w:rsidRPr="00A5176A">
              <w:rPr>
                <w:rFonts w:ascii="Times New Roman" w:eastAsiaTheme="minorHAnsi" w:hAnsi="Times New Roman" w:cstheme="minorBidi"/>
                <w:sz w:val="24"/>
              </w:rPr>
              <w:t>цвета</w:t>
            </w:r>
            <w:r>
              <w:rPr>
                <w:rFonts w:ascii="Times New Roman" w:eastAsiaTheme="minorHAnsi" w:hAnsi="Times New Roman" w:cstheme="minorBidi"/>
                <w:sz w:val="24"/>
              </w:rPr>
              <w:t>ми;</w:t>
            </w:r>
          </w:p>
          <w:p w:rsidR="008E5BA4" w:rsidRDefault="008E5BA4" w:rsidP="008E5BA4">
            <w:pPr>
              <w:pStyle w:val="a3"/>
              <w:numPr>
                <w:ilvl w:val="0"/>
                <w:numId w:val="8"/>
              </w:numPr>
              <w:ind w:left="176" w:hanging="261"/>
              <w:rPr>
                <w:rFonts w:ascii="Times New Roman" w:eastAsiaTheme="minorHAnsi" w:hAnsi="Times New Roman" w:cstheme="minorBidi"/>
                <w:sz w:val="24"/>
              </w:rPr>
            </w:pPr>
            <w:r w:rsidRPr="00A5176A">
              <w:rPr>
                <w:rFonts w:ascii="Times New Roman" w:eastAsiaTheme="minorHAnsi" w:hAnsi="Times New Roman" w:cstheme="minorBidi"/>
                <w:sz w:val="24"/>
              </w:rPr>
              <w:t>развивает творческие способности (фантазию);</w:t>
            </w:r>
          </w:p>
          <w:p w:rsidR="008E5BA4" w:rsidRDefault="008E5BA4" w:rsidP="008E5BA4">
            <w:pPr>
              <w:pStyle w:val="a3"/>
              <w:numPr>
                <w:ilvl w:val="0"/>
                <w:numId w:val="8"/>
              </w:numPr>
              <w:ind w:left="176" w:hanging="261"/>
              <w:rPr>
                <w:rFonts w:ascii="Times New Roman" w:eastAsiaTheme="minorHAnsi" w:hAnsi="Times New Roman" w:cstheme="minorBidi"/>
                <w:sz w:val="24"/>
              </w:rPr>
            </w:pPr>
            <w:r w:rsidRPr="00A5176A">
              <w:rPr>
                <w:rFonts w:ascii="Times New Roman" w:eastAsiaTheme="minorHAnsi" w:hAnsi="Times New Roman" w:cstheme="minorBidi"/>
                <w:sz w:val="24"/>
              </w:rPr>
              <w:t xml:space="preserve">формирует </w:t>
            </w:r>
            <w:r w:rsidRPr="00580BA9">
              <w:rPr>
                <w:rFonts w:ascii="Times New Roman" w:eastAsiaTheme="minorHAnsi" w:hAnsi="Times New Roman" w:cstheme="minorBidi"/>
                <w:sz w:val="24"/>
              </w:rPr>
              <w:t>навыки пространственного, абст</w:t>
            </w:r>
            <w:r>
              <w:rPr>
                <w:rFonts w:ascii="Times New Roman" w:eastAsiaTheme="minorHAnsi" w:hAnsi="Times New Roman" w:cstheme="minorBidi"/>
                <w:sz w:val="24"/>
              </w:rPr>
              <w:t>рактного и логического мышления;</w:t>
            </w:r>
          </w:p>
          <w:p w:rsidR="008E5BA4" w:rsidRDefault="008E5BA4" w:rsidP="008E5BA4">
            <w:pPr>
              <w:pStyle w:val="a3"/>
              <w:numPr>
                <w:ilvl w:val="0"/>
                <w:numId w:val="8"/>
              </w:numPr>
              <w:ind w:left="176" w:hanging="261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возможность использовать</w:t>
            </w:r>
            <w:r w:rsidRPr="00A5176A">
              <w:rPr>
                <w:rFonts w:ascii="Times New Roman" w:eastAsiaTheme="minorHAnsi" w:hAnsi="Times New Roman" w:cstheme="minorBidi"/>
                <w:sz w:val="24"/>
              </w:rPr>
              <w:t xml:space="preserve"> в </w:t>
            </w:r>
            <w:r>
              <w:rPr>
                <w:rFonts w:ascii="Times New Roman" w:eastAsiaTheme="minorHAnsi" w:hAnsi="Times New Roman" w:cstheme="minorBidi"/>
                <w:sz w:val="24"/>
              </w:rPr>
              <w:t>образовательной</w:t>
            </w:r>
            <w:r w:rsidRPr="00A5176A">
              <w:rPr>
                <w:rFonts w:ascii="Times New Roman" w:eastAsiaTheme="minorHAnsi" w:hAnsi="Times New Roman" w:cstheme="minorBidi"/>
                <w:sz w:val="24"/>
              </w:rPr>
              <w:t xml:space="preserve"> и </w:t>
            </w:r>
            <w:r>
              <w:rPr>
                <w:rFonts w:ascii="Times New Roman" w:eastAsiaTheme="minorHAnsi" w:hAnsi="Times New Roman" w:cstheme="minorBidi"/>
                <w:sz w:val="24"/>
              </w:rPr>
              <w:t>самостоятельной</w:t>
            </w:r>
            <w:r w:rsidRPr="00A5176A">
              <w:rPr>
                <w:rFonts w:ascii="Times New Roman" w:eastAsiaTheme="minorHAnsi" w:hAnsi="Times New Roman" w:cstheme="minorBidi"/>
                <w:sz w:val="24"/>
              </w:rPr>
              <w:t xml:space="preserve"> деятельности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 с детьми;</w:t>
            </w:r>
          </w:p>
          <w:p w:rsidR="008E5BA4" w:rsidRDefault="008E5BA4" w:rsidP="008E5BA4">
            <w:pPr>
              <w:pStyle w:val="a3"/>
              <w:numPr>
                <w:ilvl w:val="0"/>
                <w:numId w:val="8"/>
              </w:numPr>
              <w:ind w:left="176" w:hanging="261"/>
              <w:rPr>
                <w:rFonts w:ascii="Times New Roman" w:eastAsiaTheme="minorHAnsi" w:hAnsi="Times New Roman" w:cstheme="minorBidi"/>
                <w:sz w:val="24"/>
              </w:rPr>
            </w:pPr>
            <w:r w:rsidRPr="00A5176A">
              <w:rPr>
                <w:rFonts w:ascii="Times New Roman" w:eastAsiaTheme="minorHAnsi" w:hAnsi="Times New Roman" w:cstheme="minorBidi"/>
                <w:sz w:val="24"/>
              </w:rPr>
              <w:t>развивает мелкую моторику пальцев рук, благодаря необычному соединению;</w:t>
            </w:r>
          </w:p>
          <w:p w:rsidR="008E5BA4" w:rsidRDefault="008E5BA4" w:rsidP="008E5BA4">
            <w:pPr>
              <w:pStyle w:val="a3"/>
              <w:numPr>
                <w:ilvl w:val="0"/>
                <w:numId w:val="8"/>
              </w:numPr>
              <w:ind w:left="176" w:hanging="261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в</w:t>
            </w:r>
            <w:r w:rsidRPr="00A5176A">
              <w:rPr>
                <w:rFonts w:ascii="Times New Roman" w:eastAsiaTheme="minorHAnsi" w:hAnsi="Times New Roman" w:cstheme="minorBidi"/>
                <w:sz w:val="24"/>
              </w:rPr>
              <w:t>озможность собрать множество игровых построек, объемных геометрических фигур</w:t>
            </w:r>
            <w:r>
              <w:rPr>
                <w:rFonts w:ascii="Times New Roman" w:eastAsiaTheme="minorHAnsi" w:hAnsi="Times New Roman" w:cstheme="minorBidi"/>
                <w:sz w:val="24"/>
              </w:rPr>
              <w:t>;</w:t>
            </w:r>
          </w:p>
          <w:p w:rsidR="008E5BA4" w:rsidRDefault="008E5BA4" w:rsidP="008E5BA4">
            <w:pPr>
              <w:pStyle w:val="a3"/>
              <w:numPr>
                <w:ilvl w:val="0"/>
                <w:numId w:val="8"/>
              </w:numPr>
              <w:ind w:left="176" w:hanging="261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имеет п</w:t>
            </w:r>
            <w:r w:rsidRPr="00A5176A">
              <w:rPr>
                <w:rFonts w:ascii="Times New Roman" w:eastAsiaTheme="minorHAnsi" w:hAnsi="Times New Roman" w:cstheme="minorBidi"/>
                <w:sz w:val="24"/>
              </w:rPr>
              <w:t>рочное крепление, не распадается при падении</w:t>
            </w:r>
            <w:r>
              <w:rPr>
                <w:rFonts w:ascii="Times New Roman" w:eastAsiaTheme="minorHAnsi" w:hAnsi="Times New Roman" w:cstheme="minorBidi"/>
                <w:sz w:val="24"/>
              </w:rPr>
              <w:t>;</w:t>
            </w:r>
          </w:p>
          <w:p w:rsidR="008E5BA4" w:rsidRPr="00864FC0" w:rsidRDefault="008E5BA4" w:rsidP="008E5BA4">
            <w:pPr>
              <w:pStyle w:val="a3"/>
              <w:numPr>
                <w:ilvl w:val="0"/>
                <w:numId w:val="8"/>
              </w:numPr>
              <w:ind w:left="176" w:hanging="261"/>
              <w:rPr>
                <w:rFonts w:ascii="Times New Roman" w:eastAsiaTheme="minorHAnsi" w:hAnsi="Times New Roman" w:cstheme="minorBidi"/>
                <w:sz w:val="24"/>
              </w:rPr>
            </w:pPr>
            <w:r w:rsidRPr="00864FC0">
              <w:rPr>
                <w:rFonts w:ascii="Times New Roman" w:eastAsiaTheme="minorHAnsi" w:hAnsi="Times New Roman" w:cstheme="minorBidi"/>
                <w:sz w:val="24"/>
              </w:rPr>
              <w:t>формирует умение следовать образцу;</w:t>
            </w:r>
          </w:p>
          <w:p w:rsidR="008E5BA4" w:rsidRDefault="008E5BA4" w:rsidP="008E5BA4">
            <w:pPr>
              <w:pStyle w:val="a3"/>
              <w:numPr>
                <w:ilvl w:val="0"/>
                <w:numId w:val="8"/>
              </w:numPr>
              <w:ind w:left="176" w:hanging="261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lastRenderedPageBreak/>
              <w:t>яркость, красочность деталей конструктора способствует эстетическому восприятию;</w:t>
            </w:r>
          </w:p>
          <w:p w:rsidR="008E5BA4" w:rsidRDefault="008E5BA4" w:rsidP="008E5BA4">
            <w:pPr>
              <w:pStyle w:val="a3"/>
              <w:numPr>
                <w:ilvl w:val="0"/>
                <w:numId w:val="8"/>
              </w:numPr>
              <w:ind w:left="176" w:hanging="261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такие виды конструктора как «Эрудит», «Грамматика» полезны при обучении грамоте: знакомство с буквами, составление слогов, слов;</w:t>
            </w:r>
          </w:p>
          <w:p w:rsidR="008E5BA4" w:rsidRPr="0080576C" w:rsidRDefault="008E5BA4" w:rsidP="008E5BA4">
            <w:pPr>
              <w:pStyle w:val="a3"/>
              <w:numPr>
                <w:ilvl w:val="0"/>
                <w:numId w:val="8"/>
              </w:numPr>
              <w:ind w:left="175" w:hanging="261"/>
              <w:rPr>
                <w:rFonts w:ascii="Times New Roman" w:eastAsiaTheme="minorHAnsi" w:hAnsi="Times New Roman" w:cstheme="minorBidi"/>
                <w:sz w:val="24"/>
              </w:rPr>
            </w:pPr>
            <w:r w:rsidRPr="0080576C">
              <w:rPr>
                <w:rFonts w:ascii="Times New Roman" w:eastAsiaTheme="minorHAnsi" w:hAnsi="Times New Roman" w:cstheme="minorBidi"/>
                <w:sz w:val="24"/>
              </w:rPr>
              <w:t xml:space="preserve">конструктор «Арифметика» 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знакомит с арифметическими действиями, позволяет </w:t>
            </w:r>
            <w:r w:rsidRPr="0080576C">
              <w:rPr>
                <w:rFonts w:ascii="Times New Roman" w:eastAsiaTheme="minorHAnsi" w:hAnsi="Times New Roman" w:cstheme="minorBidi"/>
                <w:sz w:val="24"/>
              </w:rPr>
              <w:t>составлять примеры на арифметические действия, строить цепочки равенств</w:t>
            </w:r>
            <w:r>
              <w:rPr>
                <w:rFonts w:ascii="Times New Roman" w:eastAsiaTheme="minorHAnsi" w:hAnsi="Times New Roman" w:cstheme="minorBidi"/>
                <w:sz w:val="24"/>
              </w:rPr>
              <w:t>.</w:t>
            </w:r>
          </w:p>
          <w:p w:rsidR="008E5BA4" w:rsidRDefault="008E5BA4" w:rsidP="008E5BA4">
            <w:pPr>
              <w:pStyle w:val="a3"/>
              <w:numPr>
                <w:ilvl w:val="0"/>
                <w:numId w:val="8"/>
              </w:numPr>
              <w:ind w:left="176" w:hanging="261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в наборах имеется методические рекомендации;</w:t>
            </w:r>
          </w:p>
          <w:p w:rsidR="008E5BA4" w:rsidRPr="001B36F2" w:rsidRDefault="008E5BA4" w:rsidP="008E5BA4">
            <w:pPr>
              <w:pStyle w:val="a3"/>
              <w:numPr>
                <w:ilvl w:val="0"/>
                <w:numId w:val="8"/>
              </w:numPr>
              <w:ind w:left="176" w:hanging="261"/>
              <w:rPr>
                <w:rFonts w:ascii="Times New Roman" w:eastAsiaTheme="minorHAnsi" w:hAnsi="Times New Roman" w:cstheme="minorBidi"/>
                <w:sz w:val="24"/>
              </w:rPr>
            </w:pPr>
            <w:proofErr w:type="gramStart"/>
            <w:r w:rsidRPr="00DC3734">
              <w:rPr>
                <w:rFonts w:ascii="Times New Roman" w:eastAsiaTheme="minorHAnsi" w:hAnsi="Times New Roman" w:cstheme="minorBidi"/>
                <w:sz w:val="24"/>
              </w:rPr>
              <w:t>компактен</w:t>
            </w:r>
            <w:proofErr w:type="gramEnd"/>
            <w:r>
              <w:rPr>
                <w:rFonts w:ascii="Times New Roman" w:eastAsiaTheme="minorHAnsi" w:hAnsi="Times New Roman" w:cstheme="minorBidi"/>
                <w:sz w:val="24"/>
              </w:rPr>
              <w:t xml:space="preserve"> в хранении.</w:t>
            </w:r>
          </w:p>
        </w:tc>
        <w:tc>
          <w:tcPr>
            <w:tcW w:w="2268" w:type="dxa"/>
          </w:tcPr>
          <w:p w:rsidR="008E5BA4" w:rsidRPr="00942E78" w:rsidRDefault="008E5BA4" w:rsidP="008E5BA4">
            <w:pPr>
              <w:pStyle w:val="a3"/>
              <w:numPr>
                <w:ilvl w:val="0"/>
                <w:numId w:val="8"/>
              </w:numPr>
              <w:ind w:left="176" w:hanging="261"/>
              <w:rPr>
                <w:rFonts w:ascii="Times New Roman" w:eastAsiaTheme="minorHAnsi" w:hAnsi="Times New Roman" w:cstheme="minorBidi"/>
                <w:sz w:val="24"/>
              </w:rPr>
            </w:pPr>
            <w:r w:rsidRPr="00942E78">
              <w:rPr>
                <w:rFonts w:ascii="Times New Roman" w:eastAsiaTheme="minorHAnsi" w:hAnsi="Times New Roman" w:cstheme="minorBidi"/>
                <w:sz w:val="24"/>
              </w:rPr>
              <w:lastRenderedPageBreak/>
              <w:t>тугое соединение на первый взгляд, если не правильно выполнять инструкцию при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 креплении</w:t>
            </w:r>
            <w:r w:rsidRPr="00942E78">
              <w:rPr>
                <w:rFonts w:ascii="Times New Roman" w:eastAsiaTheme="minorHAnsi" w:hAnsi="Times New Roman" w:cstheme="minorBidi"/>
                <w:sz w:val="24"/>
              </w:rPr>
              <w:t xml:space="preserve"> деталей.</w:t>
            </w:r>
          </w:p>
        </w:tc>
        <w:tc>
          <w:tcPr>
            <w:tcW w:w="1984" w:type="dxa"/>
          </w:tcPr>
          <w:p w:rsidR="008E5BA4" w:rsidRPr="00F83D4F" w:rsidRDefault="008E5BA4" w:rsidP="00D537AB">
            <w:pPr>
              <w:pStyle w:val="a3"/>
              <w:ind w:left="3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Каждый вид конструктора ТИКО предназначен для определенного возраста:</w:t>
            </w:r>
          </w:p>
          <w:p w:rsidR="008E5BA4" w:rsidRDefault="008E5BA4" w:rsidP="008E5BA4">
            <w:pPr>
              <w:pStyle w:val="a3"/>
              <w:numPr>
                <w:ilvl w:val="0"/>
                <w:numId w:val="7"/>
              </w:numPr>
              <w:ind w:left="176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F2">
              <w:rPr>
                <w:rFonts w:ascii="Times New Roman" w:eastAsiaTheme="minorHAnsi" w:hAnsi="Times New Roman" w:cstheme="minorBidi"/>
                <w:sz w:val="24"/>
              </w:rPr>
              <w:t>«</w:t>
            </w:r>
            <w:r w:rsidRPr="00FF7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Малыш»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детей 3 – 7 лет;</w:t>
            </w:r>
          </w:p>
          <w:p w:rsidR="008E5BA4" w:rsidRDefault="008E5BA4" w:rsidP="008E5BA4">
            <w:pPr>
              <w:pStyle w:val="a3"/>
              <w:numPr>
                <w:ilvl w:val="0"/>
                <w:numId w:val="7"/>
              </w:numPr>
              <w:ind w:left="176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«Класс»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детей 5 – 10 лет;</w:t>
            </w:r>
          </w:p>
          <w:p w:rsidR="008E5BA4" w:rsidRDefault="008E5BA4" w:rsidP="008E5BA4">
            <w:pPr>
              <w:pStyle w:val="a3"/>
              <w:numPr>
                <w:ilvl w:val="0"/>
                <w:numId w:val="7"/>
              </w:numPr>
              <w:ind w:left="176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«Фан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тазер» для детей 5 – 10 лет;</w:t>
            </w:r>
          </w:p>
          <w:p w:rsidR="008E5BA4" w:rsidRDefault="008E5BA4" w:rsidP="008E5BA4">
            <w:pPr>
              <w:pStyle w:val="a3"/>
              <w:numPr>
                <w:ilvl w:val="0"/>
                <w:numId w:val="7"/>
              </w:numPr>
              <w:ind w:left="176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«Школьник»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детей 7 – 10 лет;</w:t>
            </w:r>
          </w:p>
          <w:p w:rsidR="008E5BA4" w:rsidRDefault="008E5BA4" w:rsidP="008E5BA4">
            <w:pPr>
              <w:pStyle w:val="a3"/>
              <w:numPr>
                <w:ilvl w:val="0"/>
                <w:numId w:val="7"/>
              </w:numPr>
              <w:ind w:left="176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«Геометрия»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детей 7 – 10 лет;</w:t>
            </w:r>
          </w:p>
          <w:p w:rsidR="008E5BA4" w:rsidRPr="00FF7BF2" w:rsidRDefault="008E5BA4" w:rsidP="008E5BA4">
            <w:pPr>
              <w:pStyle w:val="a3"/>
              <w:numPr>
                <w:ilvl w:val="0"/>
                <w:numId w:val="7"/>
              </w:numPr>
              <w:ind w:left="176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«Эрудит»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детей 7 – 10 лет;</w:t>
            </w:r>
          </w:p>
          <w:p w:rsidR="008E5BA4" w:rsidRPr="00FF7BF2" w:rsidRDefault="008E5BA4" w:rsidP="008E5BA4">
            <w:pPr>
              <w:pStyle w:val="a3"/>
              <w:numPr>
                <w:ilvl w:val="0"/>
                <w:numId w:val="6"/>
              </w:numPr>
              <w:ind w:left="176" w:hanging="141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«Шары» для детей с 5 лет;</w:t>
            </w:r>
          </w:p>
          <w:p w:rsidR="008E5BA4" w:rsidRPr="00FF7BF2" w:rsidRDefault="008E5BA4" w:rsidP="008E5BA4">
            <w:pPr>
              <w:pStyle w:val="a3"/>
              <w:numPr>
                <w:ilvl w:val="0"/>
                <w:numId w:val="6"/>
              </w:numPr>
              <w:ind w:left="176" w:hanging="141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«Архимед» для детей с 7 лет;</w:t>
            </w:r>
          </w:p>
          <w:p w:rsidR="008E5BA4" w:rsidRPr="00FF7BF2" w:rsidRDefault="008E5BA4" w:rsidP="008E5BA4">
            <w:pPr>
              <w:pStyle w:val="a3"/>
              <w:numPr>
                <w:ilvl w:val="0"/>
                <w:numId w:val="6"/>
              </w:numPr>
              <w:ind w:left="176" w:hanging="141"/>
              <w:rPr>
                <w:rFonts w:ascii="Times New Roman" w:eastAsiaTheme="minorHAnsi" w:hAnsi="Times New Roman" w:cstheme="minorBidi"/>
                <w:sz w:val="24"/>
              </w:rPr>
            </w:pPr>
            <w:r w:rsidRPr="00FF7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«Арифметика» для детей 7 – 10 лет;</w:t>
            </w:r>
          </w:p>
          <w:p w:rsidR="008E5BA4" w:rsidRPr="00FF7BF2" w:rsidRDefault="008E5BA4" w:rsidP="008E5BA4">
            <w:pPr>
              <w:pStyle w:val="a3"/>
              <w:numPr>
                <w:ilvl w:val="0"/>
                <w:numId w:val="6"/>
              </w:numPr>
              <w:ind w:left="176" w:hanging="141"/>
              <w:rPr>
                <w:rFonts w:ascii="Times New Roman" w:eastAsiaTheme="minorHAnsi" w:hAnsi="Times New Roman" w:cstheme="minorBidi"/>
                <w:sz w:val="24"/>
              </w:rPr>
            </w:pPr>
            <w:r w:rsidRPr="00FF7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FF7BF2">
              <w:rPr>
                <w:rFonts w:ascii="Times New Roman" w:eastAsiaTheme="minorHAnsi" w:hAnsi="Times New Roman" w:cstheme="minorBidi"/>
                <w:sz w:val="24"/>
                <w:szCs w:val="24"/>
              </w:rPr>
              <w:t>Грамматика»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 для детей 5 – 8 лет.</w:t>
            </w:r>
          </w:p>
        </w:tc>
      </w:tr>
      <w:tr w:rsidR="008E5BA4" w:rsidRPr="00580BA9" w:rsidTr="00D537AB">
        <w:tc>
          <w:tcPr>
            <w:tcW w:w="392" w:type="dxa"/>
          </w:tcPr>
          <w:p w:rsidR="008E5BA4" w:rsidRPr="00580BA9" w:rsidRDefault="008E5BA4" w:rsidP="00D537AB">
            <w:pPr>
              <w:ind w:right="-108"/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lastRenderedPageBreak/>
              <w:t>2.</w:t>
            </w:r>
          </w:p>
        </w:tc>
        <w:tc>
          <w:tcPr>
            <w:tcW w:w="1701" w:type="dxa"/>
          </w:tcPr>
          <w:p w:rsidR="008E5BA4" w:rsidRDefault="008E5BA4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t>Конструктор «Пифагор»</w:t>
            </w:r>
          </w:p>
          <w:p w:rsidR="008E5BA4" w:rsidRDefault="008E5BA4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</w:p>
          <w:p w:rsidR="008E5BA4" w:rsidRPr="00580BA9" w:rsidRDefault="008E5BA4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</w:p>
        </w:tc>
        <w:tc>
          <w:tcPr>
            <w:tcW w:w="5103" w:type="dxa"/>
          </w:tcPr>
          <w:p w:rsidR="008E5BA4" w:rsidRDefault="008E5BA4" w:rsidP="00D537AB">
            <w:pPr>
              <w:ind w:firstLine="317"/>
              <w:jc w:val="both"/>
              <w:rPr>
                <w:rFonts w:ascii="Times New Roman" w:eastAsiaTheme="minorHAnsi" w:hAnsi="Times New Roman" w:cstheme="minorBidi"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sz w:val="24"/>
              </w:rPr>
              <w:t>Представляет собой набор ажурных квадратов и треугольников различных цветов. Детали скрепляются между собой в произвольной форме путем шарнирного соединения, благодаря специальным прямоугольным пазам и выступам на фигурах.</w:t>
            </w:r>
          </w:p>
          <w:p w:rsidR="008E5BA4" w:rsidRPr="00580BA9" w:rsidRDefault="008E5BA4" w:rsidP="00D537AB">
            <w:pPr>
              <w:jc w:val="center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4AAB67A5" wp14:editId="2CB40FF1">
                  <wp:extent cx="1568537" cy="199257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537" cy="1992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8E5BA4" w:rsidRDefault="008E5BA4" w:rsidP="008E5BA4">
            <w:pPr>
              <w:pStyle w:val="a3"/>
              <w:numPr>
                <w:ilvl w:val="0"/>
                <w:numId w:val="9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lastRenderedPageBreak/>
              <w:t>з</w:t>
            </w:r>
            <w:r w:rsidRPr="0011432C">
              <w:rPr>
                <w:rFonts w:ascii="Times New Roman" w:eastAsiaTheme="minorHAnsi" w:hAnsi="Times New Roman" w:cstheme="minorBidi"/>
                <w:sz w:val="24"/>
              </w:rPr>
              <w:t xml:space="preserve">накомит с 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4 </w:t>
            </w:r>
            <w:r w:rsidRPr="0011432C">
              <w:rPr>
                <w:rFonts w:ascii="Times New Roman" w:eastAsiaTheme="minorHAnsi" w:hAnsi="Times New Roman" w:cstheme="minorBidi"/>
                <w:sz w:val="24"/>
              </w:rPr>
              <w:t>цветами;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 </w:t>
            </w:r>
          </w:p>
          <w:p w:rsidR="008E5BA4" w:rsidRDefault="008E5BA4" w:rsidP="008E5BA4">
            <w:pPr>
              <w:pStyle w:val="a3"/>
              <w:numPr>
                <w:ilvl w:val="0"/>
                <w:numId w:val="9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знакомит с геометрическими фигурами и объемными телами;</w:t>
            </w:r>
          </w:p>
          <w:p w:rsidR="008E5BA4" w:rsidRDefault="008E5BA4" w:rsidP="008E5BA4">
            <w:pPr>
              <w:pStyle w:val="a3"/>
              <w:numPr>
                <w:ilvl w:val="0"/>
                <w:numId w:val="9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п</w:t>
            </w:r>
            <w:r w:rsidRPr="0011432C">
              <w:rPr>
                <w:rFonts w:ascii="Times New Roman" w:eastAsiaTheme="minorHAnsi" w:hAnsi="Times New Roman" w:cstheme="minorBidi"/>
                <w:sz w:val="24"/>
              </w:rPr>
              <w:t>озволяет создавать объемные конструкции, развивая пространственное мышление;</w:t>
            </w:r>
          </w:p>
          <w:p w:rsidR="008E5BA4" w:rsidRDefault="008E5BA4" w:rsidP="008E5BA4">
            <w:pPr>
              <w:pStyle w:val="a3"/>
              <w:numPr>
                <w:ilvl w:val="0"/>
                <w:numId w:val="9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р</w:t>
            </w:r>
            <w:r w:rsidRPr="0011432C">
              <w:rPr>
                <w:rFonts w:ascii="Times New Roman" w:eastAsiaTheme="minorHAnsi" w:hAnsi="Times New Roman" w:cstheme="minorBidi"/>
                <w:sz w:val="24"/>
              </w:rPr>
              <w:t>азвивает мелкую моторику пальцев рук;</w:t>
            </w:r>
          </w:p>
          <w:p w:rsidR="008E5BA4" w:rsidRDefault="008E5BA4" w:rsidP="008E5BA4">
            <w:pPr>
              <w:pStyle w:val="a3"/>
              <w:numPr>
                <w:ilvl w:val="0"/>
                <w:numId w:val="9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р</w:t>
            </w:r>
            <w:r w:rsidRPr="0011432C">
              <w:rPr>
                <w:rFonts w:ascii="Times New Roman" w:eastAsiaTheme="minorHAnsi" w:hAnsi="Times New Roman" w:cstheme="minorBidi"/>
                <w:sz w:val="24"/>
              </w:rPr>
              <w:t>азвивает воображение, творческие способности;</w:t>
            </w:r>
          </w:p>
          <w:p w:rsidR="008E5BA4" w:rsidRPr="00DC3734" w:rsidRDefault="008E5BA4" w:rsidP="008E5BA4">
            <w:pPr>
              <w:pStyle w:val="a3"/>
              <w:numPr>
                <w:ilvl w:val="0"/>
                <w:numId w:val="9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sz w:val="24"/>
              </w:rPr>
              <w:t xml:space="preserve">позволяет собрать множество игровых </w:t>
            </w:r>
            <w:r w:rsidRPr="00DC3734">
              <w:rPr>
                <w:rFonts w:ascii="Times New Roman" w:eastAsiaTheme="minorHAnsi" w:hAnsi="Times New Roman" w:cstheme="minorBidi"/>
                <w:sz w:val="24"/>
              </w:rPr>
              <w:t>фигур и геометрических объемных тел;</w:t>
            </w:r>
          </w:p>
          <w:p w:rsidR="008E5BA4" w:rsidRDefault="008E5BA4" w:rsidP="008E5BA4">
            <w:pPr>
              <w:pStyle w:val="a3"/>
              <w:numPr>
                <w:ilvl w:val="0"/>
                <w:numId w:val="9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 w:rsidRPr="00DC3734">
              <w:rPr>
                <w:rFonts w:ascii="Times New Roman" w:eastAsiaTheme="minorHAnsi" w:hAnsi="Times New Roman" w:cstheme="minorBidi"/>
                <w:sz w:val="24"/>
              </w:rPr>
              <w:lastRenderedPageBreak/>
              <w:t>возможность использовать в образовательной и самостоятельной деятельности с детьми;</w:t>
            </w:r>
          </w:p>
          <w:p w:rsidR="008E5BA4" w:rsidRDefault="008E5BA4" w:rsidP="008E5BA4">
            <w:pPr>
              <w:pStyle w:val="a3"/>
              <w:numPr>
                <w:ilvl w:val="0"/>
                <w:numId w:val="9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 w:rsidRPr="00D43A60">
              <w:rPr>
                <w:rFonts w:ascii="Times New Roman" w:eastAsiaTheme="minorHAnsi" w:hAnsi="Times New Roman" w:cstheme="minorBidi"/>
                <w:sz w:val="24"/>
              </w:rPr>
              <w:t xml:space="preserve">в наборе </w:t>
            </w:r>
            <w:r>
              <w:rPr>
                <w:rFonts w:ascii="Times New Roman" w:eastAsiaTheme="minorHAnsi" w:hAnsi="Times New Roman" w:cstheme="minorBidi"/>
                <w:sz w:val="24"/>
              </w:rPr>
              <w:t>имеется методические рекомендации;</w:t>
            </w:r>
          </w:p>
          <w:p w:rsidR="008E5BA4" w:rsidRDefault="008E5BA4" w:rsidP="008E5BA4">
            <w:pPr>
              <w:pStyle w:val="a3"/>
              <w:numPr>
                <w:ilvl w:val="0"/>
                <w:numId w:val="9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 w:rsidRPr="009257C1">
              <w:rPr>
                <w:rFonts w:ascii="Times New Roman" w:eastAsiaTheme="minorHAnsi" w:hAnsi="Times New Roman" w:cstheme="minorBidi"/>
                <w:sz w:val="24"/>
              </w:rPr>
              <w:t>возможность использовать в образовательной и самостоятельной деятельности с детьми;</w:t>
            </w:r>
          </w:p>
          <w:p w:rsidR="008E5BA4" w:rsidRPr="00864FC0" w:rsidRDefault="008E5BA4" w:rsidP="008E5BA4">
            <w:pPr>
              <w:pStyle w:val="a3"/>
              <w:numPr>
                <w:ilvl w:val="0"/>
                <w:numId w:val="9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 w:rsidRPr="00864FC0">
              <w:rPr>
                <w:rFonts w:ascii="Times New Roman" w:eastAsiaTheme="minorHAnsi" w:hAnsi="Times New Roman" w:cstheme="minorBidi"/>
                <w:sz w:val="24"/>
              </w:rPr>
              <w:t>яркость, красочность деталей конструктора способствует эстетическому восприятию;</w:t>
            </w:r>
          </w:p>
          <w:p w:rsidR="008E5BA4" w:rsidRPr="001B36F2" w:rsidRDefault="008E5BA4" w:rsidP="008E5BA4">
            <w:pPr>
              <w:pStyle w:val="a3"/>
              <w:numPr>
                <w:ilvl w:val="0"/>
                <w:numId w:val="9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proofErr w:type="gramStart"/>
            <w:r w:rsidRPr="00DC3734">
              <w:rPr>
                <w:rFonts w:ascii="Times New Roman" w:eastAsiaTheme="minorHAnsi" w:hAnsi="Times New Roman" w:cstheme="minorBidi"/>
                <w:sz w:val="24"/>
              </w:rPr>
              <w:t>компактен</w:t>
            </w:r>
            <w:proofErr w:type="gramEnd"/>
            <w:r w:rsidRPr="00DC3734">
              <w:rPr>
                <w:rFonts w:ascii="Times New Roman" w:eastAsiaTheme="minorHAnsi" w:hAnsi="Times New Roman" w:cstheme="minorBidi"/>
                <w:sz w:val="24"/>
              </w:rPr>
              <w:t xml:space="preserve"> в хранении.</w:t>
            </w:r>
          </w:p>
        </w:tc>
        <w:tc>
          <w:tcPr>
            <w:tcW w:w="2268" w:type="dxa"/>
          </w:tcPr>
          <w:p w:rsidR="008E5BA4" w:rsidRPr="001F277F" w:rsidRDefault="008E5BA4" w:rsidP="008E5BA4">
            <w:pPr>
              <w:pStyle w:val="a3"/>
              <w:numPr>
                <w:ilvl w:val="0"/>
                <w:numId w:val="9"/>
              </w:numPr>
              <w:ind w:left="176" w:hanging="152"/>
              <w:rPr>
                <w:rFonts w:ascii="Times New Roman" w:eastAsiaTheme="minorHAnsi" w:hAnsi="Times New Roman" w:cstheme="minorBidi"/>
                <w:sz w:val="24"/>
              </w:rPr>
            </w:pPr>
            <w:r w:rsidRPr="001F277F">
              <w:rPr>
                <w:rFonts w:ascii="Times New Roman" w:eastAsiaTheme="minorHAnsi" w:hAnsi="Times New Roman" w:cstheme="minorBidi"/>
                <w:sz w:val="24"/>
              </w:rPr>
              <w:lastRenderedPageBreak/>
              <w:t>тугое соединение</w:t>
            </w:r>
            <w:r>
              <w:rPr>
                <w:rFonts w:ascii="Times New Roman" w:eastAsiaTheme="minorHAnsi" w:hAnsi="Times New Roman" w:cstheme="minorBidi"/>
                <w:sz w:val="24"/>
              </w:rPr>
              <w:t>.</w:t>
            </w:r>
          </w:p>
        </w:tc>
        <w:tc>
          <w:tcPr>
            <w:tcW w:w="1984" w:type="dxa"/>
          </w:tcPr>
          <w:p w:rsidR="008E5BA4" w:rsidRPr="00580BA9" w:rsidRDefault="008E5BA4" w:rsidP="00D537AB">
            <w:pPr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Для детей старше 5 лет.</w:t>
            </w:r>
          </w:p>
        </w:tc>
      </w:tr>
      <w:tr w:rsidR="008E5BA4" w:rsidRPr="00580BA9" w:rsidTr="00D537AB">
        <w:tc>
          <w:tcPr>
            <w:tcW w:w="392" w:type="dxa"/>
          </w:tcPr>
          <w:p w:rsidR="008E5BA4" w:rsidRPr="00580BA9" w:rsidRDefault="008E5BA4" w:rsidP="00D537AB">
            <w:pPr>
              <w:ind w:right="-108"/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lastRenderedPageBreak/>
              <w:t>3.</w:t>
            </w:r>
          </w:p>
        </w:tc>
        <w:tc>
          <w:tcPr>
            <w:tcW w:w="1701" w:type="dxa"/>
          </w:tcPr>
          <w:p w:rsidR="008E5BA4" w:rsidRPr="00580BA9" w:rsidRDefault="008E5BA4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t>Конструктор</w:t>
            </w:r>
          </w:p>
          <w:p w:rsidR="008E5BA4" w:rsidRDefault="008E5BA4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t>«СОТЫ»</w:t>
            </w:r>
          </w:p>
          <w:p w:rsidR="008E5BA4" w:rsidRDefault="008E5BA4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</w:p>
          <w:p w:rsidR="008E5BA4" w:rsidRPr="00580BA9" w:rsidRDefault="008E5BA4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</w:p>
        </w:tc>
        <w:tc>
          <w:tcPr>
            <w:tcW w:w="5103" w:type="dxa"/>
          </w:tcPr>
          <w:p w:rsidR="008E5BA4" w:rsidRDefault="008E5BA4" w:rsidP="00D537AB">
            <w:pPr>
              <w:ind w:firstLine="317"/>
              <w:jc w:val="both"/>
              <w:rPr>
                <w:rFonts w:ascii="Times New Roman" w:eastAsiaTheme="minorHAnsi" w:hAnsi="Times New Roman" w:cstheme="minorBidi"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sz w:val="24"/>
              </w:rPr>
              <w:t xml:space="preserve">Набор из крупных разноцветных деталей в виде шестигранных соединённых сот. Благодаря крупным размерам элементов, безопасной форме и простоте их соединения, конструктор можно использовать с детьми младшего дошкольного возраста. </w:t>
            </w:r>
          </w:p>
          <w:p w:rsidR="008E5BA4" w:rsidRPr="00580BA9" w:rsidRDefault="008E5BA4" w:rsidP="00D537AB">
            <w:pPr>
              <w:ind w:firstLine="317"/>
              <w:jc w:val="both"/>
              <w:rPr>
                <w:rFonts w:ascii="Times New Roman" w:eastAsiaTheme="minorHAnsi" w:hAnsi="Times New Roman" w:cstheme="minorBidi"/>
                <w:sz w:val="24"/>
              </w:rPr>
            </w:pPr>
          </w:p>
          <w:p w:rsidR="008E5BA4" w:rsidRPr="00E73428" w:rsidRDefault="008E5BA4" w:rsidP="00D537AB">
            <w:pPr>
              <w:jc w:val="center"/>
              <w:rPr>
                <w:rFonts w:ascii="Times New Roman" w:eastAsiaTheme="minorHAnsi" w:hAnsi="Times New Roman" w:cstheme="minorBidi"/>
                <w:b/>
                <w:noProof/>
                <w:sz w:val="24"/>
                <w:lang w:eastAsia="ru-RU"/>
              </w:rPr>
            </w:pPr>
            <w:r>
              <w:rPr>
                <w:rFonts w:ascii="Times New Roman" w:eastAsiaTheme="minorHAnsi" w:hAnsi="Times New Roman" w:cstheme="minorBidi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12D452B7" wp14:editId="7675F8DD">
                  <wp:extent cx="2381498" cy="233376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453" cy="2344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8E5BA4" w:rsidRDefault="008E5BA4" w:rsidP="008E5BA4">
            <w:pPr>
              <w:pStyle w:val="a3"/>
              <w:numPr>
                <w:ilvl w:val="0"/>
                <w:numId w:val="8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lastRenderedPageBreak/>
              <w:t>з</w:t>
            </w:r>
            <w:r w:rsidRPr="005072FE">
              <w:rPr>
                <w:rFonts w:ascii="Times New Roman" w:eastAsiaTheme="minorHAnsi" w:hAnsi="Times New Roman" w:cstheme="minorBidi"/>
                <w:sz w:val="24"/>
              </w:rPr>
              <w:t>накомит с основными цветами;</w:t>
            </w:r>
          </w:p>
          <w:p w:rsidR="008E5BA4" w:rsidRDefault="008E5BA4" w:rsidP="008E5BA4">
            <w:pPr>
              <w:pStyle w:val="a3"/>
              <w:numPr>
                <w:ilvl w:val="0"/>
                <w:numId w:val="8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развивает творческие способности;</w:t>
            </w:r>
          </w:p>
          <w:p w:rsidR="008E5BA4" w:rsidRDefault="008E5BA4" w:rsidP="008E5BA4">
            <w:pPr>
              <w:pStyle w:val="a3"/>
              <w:numPr>
                <w:ilvl w:val="0"/>
                <w:numId w:val="8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п</w:t>
            </w:r>
            <w:r w:rsidRPr="005072FE">
              <w:rPr>
                <w:rFonts w:ascii="Times New Roman" w:eastAsiaTheme="minorHAnsi" w:hAnsi="Times New Roman" w:cstheme="minorBidi"/>
                <w:sz w:val="24"/>
              </w:rPr>
              <w:t>озволяет создавать конструкции для организации сюжетно-ролевых игр, спортивных игр;</w:t>
            </w:r>
          </w:p>
          <w:p w:rsidR="008E5BA4" w:rsidRDefault="008E5BA4" w:rsidP="008E5BA4">
            <w:pPr>
              <w:pStyle w:val="a3"/>
              <w:numPr>
                <w:ilvl w:val="0"/>
                <w:numId w:val="8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proofErr w:type="gramStart"/>
            <w:r>
              <w:rPr>
                <w:rFonts w:ascii="Times New Roman" w:eastAsiaTheme="minorHAnsi" w:hAnsi="Times New Roman" w:cstheme="minorBidi"/>
                <w:sz w:val="24"/>
              </w:rPr>
              <w:t>у</w:t>
            </w:r>
            <w:r w:rsidRPr="005072FE">
              <w:rPr>
                <w:rFonts w:ascii="Times New Roman" w:eastAsiaTheme="minorHAnsi" w:hAnsi="Times New Roman" w:cstheme="minorBidi"/>
                <w:sz w:val="24"/>
              </w:rPr>
              <w:t>добен</w:t>
            </w:r>
            <w:proofErr w:type="gramEnd"/>
            <w:r w:rsidRPr="005072FE">
              <w:rPr>
                <w:rFonts w:ascii="Times New Roman" w:eastAsiaTheme="minorHAnsi" w:hAnsi="Times New Roman" w:cstheme="minorBidi"/>
                <w:sz w:val="24"/>
              </w:rPr>
              <w:t xml:space="preserve"> и безопасен в использовании с малышами благодаря крупным деталям конст</w:t>
            </w:r>
            <w:r>
              <w:rPr>
                <w:rFonts w:ascii="Times New Roman" w:eastAsiaTheme="minorHAnsi" w:hAnsi="Times New Roman" w:cstheme="minorBidi"/>
                <w:sz w:val="24"/>
              </w:rPr>
              <w:t>руктора;</w:t>
            </w:r>
          </w:p>
          <w:p w:rsidR="008E5BA4" w:rsidRDefault="008E5BA4" w:rsidP="008E5BA4">
            <w:pPr>
              <w:pStyle w:val="a3"/>
              <w:numPr>
                <w:ilvl w:val="0"/>
                <w:numId w:val="8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в</w:t>
            </w:r>
            <w:r w:rsidRPr="005072FE">
              <w:rPr>
                <w:rFonts w:ascii="Times New Roman" w:eastAsiaTheme="minorHAnsi" w:hAnsi="Times New Roman" w:cstheme="minorBidi"/>
                <w:sz w:val="24"/>
              </w:rPr>
              <w:t>озможность использовать при игре с водой и песком.</w:t>
            </w:r>
          </w:p>
          <w:p w:rsidR="008E5BA4" w:rsidRDefault="008E5BA4" w:rsidP="008E5BA4">
            <w:pPr>
              <w:pStyle w:val="a3"/>
              <w:numPr>
                <w:ilvl w:val="0"/>
                <w:numId w:val="8"/>
              </w:numPr>
              <w:ind w:left="176" w:hanging="176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п</w:t>
            </w:r>
            <w:r w:rsidRPr="005072FE">
              <w:rPr>
                <w:rFonts w:ascii="Times New Roman" w:eastAsiaTheme="minorHAnsi" w:hAnsi="Times New Roman" w:cstheme="minorBidi"/>
                <w:sz w:val="24"/>
              </w:rPr>
              <w:t>рочные, красочные, легкие детали</w:t>
            </w:r>
            <w:r>
              <w:rPr>
                <w:rFonts w:ascii="Times New Roman" w:eastAsiaTheme="minorHAnsi" w:hAnsi="Times New Roman" w:cstheme="minorBidi"/>
                <w:sz w:val="24"/>
              </w:rPr>
              <w:t>;</w:t>
            </w:r>
          </w:p>
          <w:p w:rsidR="008E5BA4" w:rsidRDefault="008E5BA4" w:rsidP="008E5BA4">
            <w:pPr>
              <w:pStyle w:val="a3"/>
              <w:numPr>
                <w:ilvl w:val="0"/>
                <w:numId w:val="8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 w:rsidRPr="00331AE5">
              <w:rPr>
                <w:rFonts w:ascii="Times New Roman" w:eastAsiaTheme="minorHAnsi" w:hAnsi="Times New Roman" w:cstheme="minorBidi"/>
                <w:sz w:val="24"/>
              </w:rPr>
              <w:t>в наборах имеются методические рекомендации.</w:t>
            </w:r>
          </w:p>
          <w:p w:rsidR="008E5BA4" w:rsidRDefault="008E5BA4" w:rsidP="00D537AB">
            <w:pPr>
              <w:rPr>
                <w:rFonts w:ascii="Times New Roman" w:eastAsiaTheme="minorHAnsi" w:hAnsi="Times New Roman" w:cstheme="minorBidi"/>
                <w:sz w:val="24"/>
              </w:rPr>
            </w:pPr>
          </w:p>
          <w:p w:rsidR="008E5BA4" w:rsidRDefault="008E5BA4" w:rsidP="00D537AB">
            <w:pPr>
              <w:rPr>
                <w:rFonts w:ascii="Times New Roman" w:eastAsiaTheme="minorHAnsi" w:hAnsi="Times New Roman" w:cstheme="minorBidi"/>
                <w:sz w:val="24"/>
              </w:rPr>
            </w:pPr>
          </w:p>
          <w:p w:rsidR="008E5BA4" w:rsidRPr="00545B6A" w:rsidRDefault="008E5BA4" w:rsidP="00D537AB">
            <w:pPr>
              <w:rPr>
                <w:rFonts w:ascii="Times New Roman" w:eastAsiaTheme="minorHAnsi" w:hAnsi="Times New Roman" w:cstheme="minorBidi"/>
                <w:sz w:val="24"/>
              </w:rPr>
            </w:pPr>
          </w:p>
        </w:tc>
        <w:tc>
          <w:tcPr>
            <w:tcW w:w="2268" w:type="dxa"/>
          </w:tcPr>
          <w:p w:rsidR="008E5BA4" w:rsidRDefault="008E5BA4" w:rsidP="008E5BA4">
            <w:pPr>
              <w:pStyle w:val="a3"/>
              <w:numPr>
                <w:ilvl w:val="0"/>
                <w:numId w:val="8"/>
              </w:numPr>
              <w:ind w:left="33" w:hanging="143"/>
              <w:rPr>
                <w:rFonts w:ascii="Times New Roman" w:eastAsiaTheme="minorHAnsi" w:hAnsi="Times New Roman" w:cstheme="minorBidi"/>
                <w:sz w:val="24"/>
              </w:rPr>
            </w:pPr>
            <w:proofErr w:type="gramStart"/>
            <w:r w:rsidRPr="003D7903">
              <w:rPr>
                <w:rFonts w:ascii="Times New Roman" w:eastAsiaTheme="minorHAnsi" w:hAnsi="Times New Roman" w:cstheme="minorBidi"/>
                <w:sz w:val="24"/>
              </w:rPr>
              <w:lastRenderedPageBreak/>
              <w:t>нет возможности познакомится</w:t>
            </w:r>
            <w:proofErr w:type="gramEnd"/>
            <w:r w:rsidRPr="003D7903">
              <w:rPr>
                <w:rFonts w:ascii="Times New Roman" w:eastAsiaTheme="minorHAnsi" w:hAnsi="Times New Roman" w:cstheme="minorBidi"/>
                <w:sz w:val="24"/>
              </w:rPr>
              <w:t xml:space="preserve"> 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с </w:t>
            </w:r>
            <w:r w:rsidRPr="003D7903">
              <w:rPr>
                <w:rFonts w:ascii="Times New Roman" w:eastAsiaTheme="minorHAnsi" w:hAnsi="Times New Roman" w:cstheme="minorBidi"/>
                <w:sz w:val="24"/>
              </w:rPr>
              <w:t>основными геометрическими формами;</w:t>
            </w:r>
          </w:p>
          <w:p w:rsidR="008E5BA4" w:rsidRDefault="008E5BA4" w:rsidP="008E5BA4">
            <w:pPr>
              <w:pStyle w:val="a3"/>
              <w:numPr>
                <w:ilvl w:val="0"/>
                <w:numId w:val="8"/>
              </w:numPr>
              <w:ind w:left="33" w:hanging="143"/>
              <w:rPr>
                <w:rFonts w:ascii="Times New Roman" w:eastAsiaTheme="minorHAnsi" w:hAnsi="Times New Roman" w:cstheme="minorBidi"/>
                <w:sz w:val="24"/>
              </w:rPr>
            </w:pPr>
            <w:r w:rsidRPr="005072FE">
              <w:rPr>
                <w:rFonts w:ascii="Times New Roman" w:eastAsiaTheme="minorHAnsi" w:hAnsi="Times New Roman" w:cstheme="minorBidi"/>
                <w:sz w:val="24"/>
              </w:rPr>
              <w:t xml:space="preserve">нет возможности плоскостного </w:t>
            </w:r>
            <w:r>
              <w:rPr>
                <w:rFonts w:ascii="Times New Roman" w:eastAsiaTheme="minorHAnsi" w:hAnsi="Times New Roman" w:cstheme="minorBidi"/>
                <w:sz w:val="24"/>
              </w:rPr>
              <w:t>конструирования;</w:t>
            </w:r>
          </w:p>
          <w:p w:rsidR="008E5BA4" w:rsidRDefault="008E5BA4" w:rsidP="008E5BA4">
            <w:pPr>
              <w:pStyle w:val="a3"/>
              <w:numPr>
                <w:ilvl w:val="0"/>
                <w:numId w:val="8"/>
              </w:numPr>
              <w:ind w:left="33" w:hanging="143"/>
              <w:rPr>
                <w:rFonts w:ascii="Times New Roman" w:eastAsiaTheme="minorHAnsi" w:hAnsi="Times New Roman" w:cstheme="minorBidi"/>
                <w:sz w:val="24"/>
              </w:rPr>
            </w:pPr>
            <w:r w:rsidRPr="005072FE">
              <w:rPr>
                <w:rFonts w:ascii="Times New Roman" w:eastAsiaTheme="minorHAnsi" w:hAnsi="Times New Roman" w:cstheme="minorBidi"/>
                <w:sz w:val="24"/>
              </w:rPr>
              <w:t>требует большого места для хранения;</w:t>
            </w:r>
          </w:p>
          <w:p w:rsidR="008E5BA4" w:rsidRPr="00580BA9" w:rsidRDefault="008E5BA4" w:rsidP="008E5BA4">
            <w:pPr>
              <w:pStyle w:val="a3"/>
              <w:numPr>
                <w:ilvl w:val="0"/>
                <w:numId w:val="8"/>
              </w:numPr>
              <w:ind w:left="33" w:hanging="143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 xml:space="preserve">в большей степени </w:t>
            </w:r>
            <w:proofErr w:type="gramStart"/>
            <w:r>
              <w:rPr>
                <w:rFonts w:ascii="Times New Roman" w:eastAsiaTheme="minorHAnsi" w:hAnsi="Times New Roman" w:cstheme="minorBidi"/>
                <w:sz w:val="24"/>
              </w:rPr>
              <w:t>направлен</w:t>
            </w:r>
            <w:proofErr w:type="gramEnd"/>
            <w:r>
              <w:rPr>
                <w:rFonts w:ascii="Times New Roman" w:eastAsiaTheme="minorHAnsi" w:hAnsi="Times New Roman" w:cstheme="minorBidi"/>
                <w:sz w:val="24"/>
              </w:rPr>
              <w:t xml:space="preserve"> на создание игровой среды, чем развитие пространственных представлений.</w:t>
            </w:r>
          </w:p>
        </w:tc>
        <w:tc>
          <w:tcPr>
            <w:tcW w:w="1984" w:type="dxa"/>
          </w:tcPr>
          <w:p w:rsidR="008E5BA4" w:rsidRDefault="008E5BA4" w:rsidP="00D537AB">
            <w:pPr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 xml:space="preserve">Для детей раннего возраста </w:t>
            </w:r>
          </w:p>
          <w:p w:rsidR="008E5BA4" w:rsidRDefault="008E5BA4" w:rsidP="00D537AB">
            <w:pPr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 xml:space="preserve">(от года до 3 лет) и младшего дошкольного возраста </w:t>
            </w:r>
          </w:p>
          <w:p w:rsidR="008E5BA4" w:rsidRPr="00580BA9" w:rsidRDefault="008E5BA4" w:rsidP="00D537AB">
            <w:pPr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(3 – 4 лет).</w:t>
            </w:r>
          </w:p>
        </w:tc>
      </w:tr>
      <w:tr w:rsidR="008E5BA4" w:rsidRPr="00580BA9" w:rsidTr="00D537AB">
        <w:tc>
          <w:tcPr>
            <w:tcW w:w="392" w:type="dxa"/>
          </w:tcPr>
          <w:p w:rsidR="008E5BA4" w:rsidRPr="00580BA9" w:rsidRDefault="008E5BA4" w:rsidP="00D537AB">
            <w:pPr>
              <w:ind w:right="-108"/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lastRenderedPageBreak/>
              <w:t>4.</w:t>
            </w:r>
          </w:p>
        </w:tc>
        <w:tc>
          <w:tcPr>
            <w:tcW w:w="1701" w:type="dxa"/>
          </w:tcPr>
          <w:p w:rsidR="008E5BA4" w:rsidRPr="00580BA9" w:rsidRDefault="008E5BA4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t>Конструктор «ЛИДЕР»</w:t>
            </w:r>
          </w:p>
        </w:tc>
        <w:tc>
          <w:tcPr>
            <w:tcW w:w="5103" w:type="dxa"/>
          </w:tcPr>
          <w:p w:rsidR="008E5BA4" w:rsidRPr="00580BA9" w:rsidRDefault="008E5BA4" w:rsidP="00D537AB">
            <w:pPr>
              <w:tabs>
                <w:tab w:val="left" w:pos="467"/>
              </w:tabs>
              <w:ind w:firstLine="317"/>
              <w:jc w:val="both"/>
              <w:rPr>
                <w:rFonts w:ascii="Times New Roman" w:eastAsiaTheme="minorHAnsi" w:hAnsi="Times New Roman" w:cstheme="minorBidi"/>
                <w:sz w:val="24"/>
              </w:rPr>
            </w:pPr>
            <w:r w:rsidRPr="00846454">
              <w:rPr>
                <w:rFonts w:ascii="Times New Roman" w:eastAsiaTheme="minorHAnsi" w:hAnsi="Times New Roman" w:cstheme="minorBidi"/>
                <w:sz w:val="24"/>
              </w:rPr>
              <w:t>Состоит из ярких раз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ноцветных пластмассовых деталей </w:t>
            </w:r>
            <w:r w:rsidRPr="00846454">
              <w:rPr>
                <w:rFonts w:ascii="Times New Roman" w:eastAsiaTheme="minorHAnsi" w:hAnsi="Times New Roman" w:cstheme="minorBidi"/>
                <w:sz w:val="24"/>
              </w:rPr>
              <w:t>имеющих форму параллелепипеда. Основание и верхняя грань параллелепипеда имеют цилиндрические пазы и выступы, позволяющие устанавливать одну деталь на другую. Боковые грани параллелепипеда имеют чередующиеся продольные пазы и выступы прямоугольной формы, позволяющие соединять детали боковыми поверхностями в любом порядке. Кроме того,  продольные пазы позволяют деталям перемещаться относит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ельно друг друга верх или вниз, </w:t>
            </w:r>
            <w:r w:rsidRPr="00580BA9">
              <w:rPr>
                <w:rFonts w:ascii="Times New Roman" w:eastAsiaTheme="minorHAnsi" w:hAnsi="Times New Roman" w:cstheme="minorBidi"/>
                <w:sz w:val="24"/>
              </w:rPr>
              <w:t>что позволяет создавать объемные постройки.</w:t>
            </w:r>
          </w:p>
          <w:p w:rsidR="008E5BA4" w:rsidRPr="00580BA9" w:rsidRDefault="008E5BA4" w:rsidP="00D537AB">
            <w:pPr>
              <w:tabs>
                <w:tab w:val="left" w:pos="467"/>
              </w:tabs>
              <w:ind w:firstLine="317"/>
              <w:jc w:val="both"/>
              <w:rPr>
                <w:rFonts w:ascii="Times New Roman" w:eastAsiaTheme="minorHAnsi" w:hAnsi="Times New Roman" w:cstheme="minorBidi"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sz w:val="24"/>
              </w:rPr>
              <w:t xml:space="preserve">Данный конструктор аналогично предыдущему благодаря крупным габаритам помогает создать комфортную игровую среду для развития ребенка. </w:t>
            </w:r>
          </w:p>
          <w:p w:rsidR="008E5BA4" w:rsidRDefault="008E5BA4" w:rsidP="00D537AB">
            <w:pPr>
              <w:tabs>
                <w:tab w:val="left" w:pos="467"/>
              </w:tabs>
              <w:jc w:val="center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26D933F1" wp14:editId="75AA6F8D">
                  <wp:extent cx="2847656" cy="240200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656" cy="2402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5BA4" w:rsidRDefault="008E5BA4" w:rsidP="00D537AB">
            <w:pPr>
              <w:tabs>
                <w:tab w:val="left" w:pos="467"/>
              </w:tabs>
              <w:jc w:val="center"/>
              <w:rPr>
                <w:rFonts w:ascii="Times New Roman" w:eastAsiaTheme="minorHAnsi" w:hAnsi="Times New Roman" w:cstheme="minorBidi"/>
                <w:sz w:val="24"/>
              </w:rPr>
            </w:pPr>
          </w:p>
          <w:p w:rsidR="008E5BA4" w:rsidRPr="00580BA9" w:rsidRDefault="008E5BA4" w:rsidP="00D537AB">
            <w:pPr>
              <w:tabs>
                <w:tab w:val="left" w:pos="467"/>
              </w:tabs>
              <w:jc w:val="center"/>
              <w:rPr>
                <w:rFonts w:ascii="Times New Roman" w:eastAsiaTheme="minorHAnsi" w:hAnsi="Times New Roman" w:cstheme="minorBidi"/>
                <w:sz w:val="24"/>
              </w:rPr>
            </w:pPr>
          </w:p>
        </w:tc>
        <w:tc>
          <w:tcPr>
            <w:tcW w:w="3544" w:type="dxa"/>
          </w:tcPr>
          <w:p w:rsidR="008E5BA4" w:rsidRDefault="008E5BA4" w:rsidP="008E5BA4">
            <w:pPr>
              <w:pStyle w:val="a3"/>
              <w:numPr>
                <w:ilvl w:val="0"/>
                <w:numId w:val="8"/>
              </w:numPr>
              <w:tabs>
                <w:tab w:val="left" w:pos="467"/>
              </w:tabs>
              <w:ind w:left="175" w:hanging="261"/>
              <w:rPr>
                <w:rFonts w:ascii="Times New Roman" w:eastAsiaTheme="minorHAnsi" w:hAnsi="Times New Roman" w:cstheme="minorBidi"/>
                <w:sz w:val="24"/>
              </w:rPr>
            </w:pPr>
            <w:r w:rsidRPr="003D7903">
              <w:rPr>
                <w:rFonts w:ascii="Times New Roman" w:eastAsiaTheme="minorHAnsi" w:hAnsi="Times New Roman" w:cstheme="minorBidi"/>
                <w:sz w:val="24"/>
              </w:rPr>
              <w:lastRenderedPageBreak/>
              <w:t>зна</w:t>
            </w:r>
            <w:r>
              <w:rPr>
                <w:rFonts w:ascii="Times New Roman" w:eastAsiaTheme="minorHAnsi" w:hAnsi="Times New Roman" w:cstheme="minorBidi"/>
                <w:sz w:val="24"/>
              </w:rPr>
              <w:t>комить детей с цветовой гаммой;</w:t>
            </w:r>
          </w:p>
          <w:p w:rsidR="008E5BA4" w:rsidRDefault="008E5BA4" w:rsidP="008E5BA4">
            <w:pPr>
              <w:pStyle w:val="a3"/>
              <w:numPr>
                <w:ilvl w:val="0"/>
                <w:numId w:val="8"/>
              </w:numPr>
              <w:tabs>
                <w:tab w:val="left" w:pos="467"/>
              </w:tabs>
              <w:ind w:left="175" w:hanging="261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развивает моторику;</w:t>
            </w:r>
          </w:p>
          <w:p w:rsidR="008E5BA4" w:rsidRDefault="008E5BA4" w:rsidP="008E5BA4">
            <w:pPr>
              <w:pStyle w:val="a3"/>
              <w:numPr>
                <w:ilvl w:val="0"/>
                <w:numId w:val="8"/>
              </w:numPr>
              <w:tabs>
                <w:tab w:val="left" w:pos="467"/>
              </w:tabs>
              <w:ind w:left="175" w:hanging="261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развивает</w:t>
            </w:r>
            <w:r w:rsidRPr="003D7903">
              <w:rPr>
                <w:rFonts w:ascii="Times New Roman" w:eastAsiaTheme="minorHAnsi" w:hAnsi="Times New Roman" w:cstheme="minorBidi"/>
                <w:sz w:val="24"/>
              </w:rPr>
              <w:t xml:space="preserve"> воображение, пр</w:t>
            </w:r>
            <w:r>
              <w:rPr>
                <w:rFonts w:ascii="Times New Roman" w:eastAsiaTheme="minorHAnsi" w:hAnsi="Times New Roman" w:cstheme="minorBidi"/>
                <w:sz w:val="24"/>
              </w:rPr>
              <w:t>остранственное мышление у детей;</w:t>
            </w:r>
          </w:p>
          <w:p w:rsidR="008E5BA4" w:rsidRDefault="008E5BA4" w:rsidP="008E5BA4">
            <w:pPr>
              <w:pStyle w:val="a3"/>
              <w:numPr>
                <w:ilvl w:val="0"/>
                <w:numId w:val="8"/>
              </w:numPr>
              <w:tabs>
                <w:tab w:val="left" w:pos="467"/>
              </w:tabs>
              <w:ind w:left="175" w:hanging="261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п</w:t>
            </w:r>
            <w:r w:rsidRPr="003D7903">
              <w:rPr>
                <w:rFonts w:ascii="Times New Roman" w:eastAsiaTheme="minorHAnsi" w:hAnsi="Times New Roman" w:cstheme="minorBidi"/>
                <w:sz w:val="24"/>
              </w:rPr>
              <w:t>озволяет создавать конструкции для организации сюжетно-ролевых игр, спортивных игр;</w:t>
            </w:r>
          </w:p>
          <w:p w:rsidR="008E5BA4" w:rsidRDefault="008E5BA4" w:rsidP="008E5BA4">
            <w:pPr>
              <w:pStyle w:val="a3"/>
              <w:numPr>
                <w:ilvl w:val="0"/>
                <w:numId w:val="8"/>
              </w:numPr>
              <w:tabs>
                <w:tab w:val="left" w:pos="467"/>
              </w:tabs>
              <w:ind w:left="175" w:hanging="261"/>
              <w:rPr>
                <w:rFonts w:ascii="Times New Roman" w:eastAsiaTheme="minorHAnsi" w:hAnsi="Times New Roman" w:cstheme="minorBidi"/>
                <w:sz w:val="24"/>
              </w:rPr>
            </w:pPr>
            <w:proofErr w:type="gramStart"/>
            <w:r>
              <w:rPr>
                <w:rFonts w:ascii="Times New Roman" w:eastAsiaTheme="minorHAnsi" w:hAnsi="Times New Roman" w:cstheme="minorBidi"/>
                <w:sz w:val="24"/>
              </w:rPr>
              <w:t>у</w:t>
            </w:r>
            <w:r w:rsidRPr="003D7903">
              <w:rPr>
                <w:rFonts w:ascii="Times New Roman" w:eastAsiaTheme="minorHAnsi" w:hAnsi="Times New Roman" w:cstheme="minorBidi"/>
                <w:sz w:val="24"/>
              </w:rPr>
              <w:t>добен</w:t>
            </w:r>
            <w:proofErr w:type="gramEnd"/>
            <w:r w:rsidRPr="003D7903">
              <w:rPr>
                <w:rFonts w:ascii="Times New Roman" w:eastAsiaTheme="minorHAnsi" w:hAnsi="Times New Roman" w:cstheme="minorBidi"/>
                <w:sz w:val="24"/>
              </w:rPr>
              <w:t xml:space="preserve"> и безопасен в использовании с малышами благода</w:t>
            </w:r>
            <w:r>
              <w:rPr>
                <w:rFonts w:ascii="Times New Roman" w:eastAsiaTheme="minorHAnsi" w:hAnsi="Times New Roman" w:cstheme="minorBidi"/>
                <w:sz w:val="24"/>
              </w:rPr>
              <w:t>ря крупным деталям конструктора;</w:t>
            </w:r>
          </w:p>
          <w:p w:rsidR="008E5BA4" w:rsidRPr="003D7903" w:rsidRDefault="008E5BA4" w:rsidP="008E5BA4">
            <w:pPr>
              <w:pStyle w:val="a3"/>
              <w:numPr>
                <w:ilvl w:val="0"/>
                <w:numId w:val="8"/>
              </w:numPr>
              <w:tabs>
                <w:tab w:val="left" w:pos="467"/>
              </w:tabs>
              <w:ind w:left="175" w:hanging="261"/>
              <w:rPr>
                <w:rFonts w:ascii="Times New Roman" w:eastAsiaTheme="minorHAnsi" w:hAnsi="Times New Roman" w:cstheme="minorBidi"/>
                <w:sz w:val="24"/>
              </w:rPr>
            </w:pPr>
            <w:r w:rsidRPr="0007368F">
              <w:rPr>
                <w:rFonts w:ascii="Times New Roman" w:eastAsiaTheme="minorHAnsi" w:hAnsi="Times New Roman" w:cstheme="minorBidi"/>
                <w:sz w:val="24"/>
              </w:rPr>
              <w:t xml:space="preserve">в наборах </w:t>
            </w:r>
            <w:r>
              <w:rPr>
                <w:rFonts w:ascii="Times New Roman" w:eastAsiaTheme="minorHAnsi" w:hAnsi="Times New Roman" w:cstheme="minorBidi"/>
                <w:sz w:val="24"/>
              </w:rPr>
              <w:t>имеются иллюстрации с простыми и сложными фигурами.</w:t>
            </w:r>
          </w:p>
        </w:tc>
        <w:tc>
          <w:tcPr>
            <w:tcW w:w="2268" w:type="dxa"/>
          </w:tcPr>
          <w:p w:rsidR="008E5BA4" w:rsidRDefault="008E5BA4" w:rsidP="008E5BA4">
            <w:pPr>
              <w:pStyle w:val="a3"/>
              <w:numPr>
                <w:ilvl w:val="0"/>
                <w:numId w:val="8"/>
              </w:numPr>
              <w:ind w:left="176" w:hanging="176"/>
              <w:rPr>
                <w:rFonts w:ascii="Times New Roman" w:eastAsiaTheme="minorHAnsi" w:hAnsi="Times New Roman" w:cstheme="minorBidi"/>
                <w:sz w:val="24"/>
              </w:rPr>
            </w:pPr>
            <w:proofErr w:type="gramStart"/>
            <w:r w:rsidRPr="0007368F">
              <w:rPr>
                <w:rFonts w:ascii="Times New Roman" w:eastAsiaTheme="minorHAnsi" w:hAnsi="Times New Roman" w:cstheme="minorBidi"/>
                <w:sz w:val="24"/>
              </w:rPr>
              <w:t>нет возможности познакомится</w:t>
            </w:r>
            <w:proofErr w:type="gramEnd"/>
            <w:r w:rsidRPr="0007368F">
              <w:rPr>
                <w:rFonts w:ascii="Times New Roman" w:eastAsiaTheme="minorHAnsi" w:hAnsi="Times New Roman" w:cstheme="minorBidi"/>
                <w:sz w:val="24"/>
              </w:rPr>
              <w:t xml:space="preserve"> основными геометрическими формами;</w:t>
            </w:r>
          </w:p>
          <w:p w:rsidR="008E5BA4" w:rsidRDefault="008E5BA4" w:rsidP="008E5BA4">
            <w:pPr>
              <w:pStyle w:val="a3"/>
              <w:numPr>
                <w:ilvl w:val="0"/>
                <w:numId w:val="8"/>
              </w:numPr>
              <w:ind w:left="176" w:hanging="176"/>
              <w:rPr>
                <w:rFonts w:ascii="Times New Roman" w:eastAsiaTheme="minorHAnsi" w:hAnsi="Times New Roman" w:cstheme="minorBidi"/>
                <w:sz w:val="24"/>
              </w:rPr>
            </w:pPr>
            <w:r w:rsidRPr="0007368F">
              <w:rPr>
                <w:rFonts w:ascii="Times New Roman" w:eastAsiaTheme="minorHAnsi" w:hAnsi="Times New Roman" w:cstheme="minorBidi"/>
                <w:sz w:val="24"/>
              </w:rPr>
              <w:t>нет возможности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 использовать в</w:t>
            </w:r>
            <w:r w:rsidRPr="0007368F">
              <w:rPr>
                <w:rFonts w:ascii="Times New Roman" w:eastAsiaTheme="minorHAnsi" w:hAnsi="Times New Roman" w:cstheme="minorBidi"/>
                <w:sz w:val="24"/>
              </w:rPr>
              <w:t xml:space="preserve"> плоско</w:t>
            </w:r>
            <w:r>
              <w:rPr>
                <w:rFonts w:ascii="Times New Roman" w:eastAsiaTheme="minorHAnsi" w:hAnsi="Times New Roman" w:cstheme="minorBidi"/>
                <w:sz w:val="24"/>
              </w:rPr>
              <w:t>стном конструировании</w:t>
            </w:r>
            <w:r w:rsidRPr="0007368F">
              <w:rPr>
                <w:rFonts w:ascii="Times New Roman" w:eastAsiaTheme="minorHAnsi" w:hAnsi="Times New Roman" w:cstheme="minorBidi"/>
                <w:sz w:val="24"/>
              </w:rPr>
              <w:t>;</w:t>
            </w:r>
          </w:p>
          <w:p w:rsidR="008E5BA4" w:rsidRDefault="008E5BA4" w:rsidP="008E5BA4">
            <w:pPr>
              <w:pStyle w:val="a3"/>
              <w:numPr>
                <w:ilvl w:val="0"/>
                <w:numId w:val="8"/>
              </w:numPr>
              <w:ind w:left="176" w:hanging="176"/>
              <w:rPr>
                <w:rFonts w:ascii="Times New Roman" w:eastAsiaTheme="minorHAnsi" w:hAnsi="Times New Roman" w:cstheme="minorBidi"/>
                <w:sz w:val="24"/>
              </w:rPr>
            </w:pPr>
            <w:r w:rsidRPr="0007368F">
              <w:rPr>
                <w:rFonts w:ascii="Times New Roman" w:eastAsiaTheme="minorHAnsi" w:hAnsi="Times New Roman" w:cstheme="minorBidi"/>
                <w:sz w:val="24"/>
              </w:rPr>
              <w:t>треб</w:t>
            </w:r>
            <w:r>
              <w:rPr>
                <w:rFonts w:ascii="Times New Roman" w:eastAsiaTheme="minorHAnsi" w:hAnsi="Times New Roman" w:cstheme="minorBidi"/>
                <w:sz w:val="24"/>
              </w:rPr>
              <w:t>ует большого места для хранения;</w:t>
            </w:r>
          </w:p>
          <w:p w:rsidR="008E5BA4" w:rsidRPr="00846454" w:rsidRDefault="008E5BA4" w:rsidP="008E5BA4">
            <w:pPr>
              <w:pStyle w:val="a3"/>
              <w:numPr>
                <w:ilvl w:val="0"/>
                <w:numId w:val="8"/>
              </w:numPr>
              <w:ind w:left="176" w:hanging="176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не имеется методических рекомендаций.</w:t>
            </w:r>
          </w:p>
        </w:tc>
        <w:tc>
          <w:tcPr>
            <w:tcW w:w="1984" w:type="dxa"/>
          </w:tcPr>
          <w:p w:rsidR="008E5BA4" w:rsidRPr="00580BA9" w:rsidRDefault="008E5BA4" w:rsidP="00D537AB">
            <w:pPr>
              <w:tabs>
                <w:tab w:val="left" w:pos="467"/>
              </w:tabs>
              <w:ind w:firstLine="34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Д</w:t>
            </w:r>
            <w:r w:rsidRPr="00580BA9">
              <w:rPr>
                <w:rFonts w:ascii="Times New Roman" w:eastAsiaTheme="minorHAnsi" w:hAnsi="Times New Roman" w:cstheme="minorBidi"/>
                <w:sz w:val="24"/>
              </w:rPr>
              <w:t>ля детей раннего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 возраста (от года до 3 лет)</w:t>
            </w:r>
            <w:r w:rsidRPr="00580BA9">
              <w:rPr>
                <w:rFonts w:ascii="Times New Roman" w:eastAsiaTheme="minorHAnsi" w:hAnsi="Times New Roman" w:cstheme="minorBidi"/>
                <w:sz w:val="24"/>
              </w:rPr>
              <w:t xml:space="preserve"> </w:t>
            </w:r>
            <w:r>
              <w:rPr>
                <w:rFonts w:ascii="Times New Roman" w:eastAsiaTheme="minorHAnsi" w:hAnsi="Times New Roman" w:cstheme="minorBidi"/>
                <w:sz w:val="24"/>
              </w:rPr>
              <w:t>и младшего дошкольного возраста (3-4 лет).</w:t>
            </w:r>
          </w:p>
        </w:tc>
      </w:tr>
      <w:tr w:rsidR="009E21F8" w:rsidRPr="00580BA9" w:rsidTr="00D537AB">
        <w:trPr>
          <w:trHeight w:val="1445"/>
        </w:trPr>
        <w:tc>
          <w:tcPr>
            <w:tcW w:w="392" w:type="dxa"/>
          </w:tcPr>
          <w:p w:rsidR="009E21F8" w:rsidRPr="00580BA9" w:rsidRDefault="009E21F8" w:rsidP="00D537AB">
            <w:pPr>
              <w:ind w:right="-108"/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lastRenderedPageBreak/>
              <w:t>5.</w:t>
            </w:r>
          </w:p>
        </w:tc>
        <w:tc>
          <w:tcPr>
            <w:tcW w:w="1701" w:type="dxa"/>
          </w:tcPr>
          <w:p w:rsidR="009E21F8" w:rsidRPr="00580BA9" w:rsidRDefault="009E21F8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t>Конструктор</w:t>
            </w:r>
          </w:p>
          <w:p w:rsidR="009E21F8" w:rsidRPr="00580BA9" w:rsidRDefault="009E21F8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t>"ТАКО"</w:t>
            </w:r>
          </w:p>
        </w:tc>
        <w:tc>
          <w:tcPr>
            <w:tcW w:w="5103" w:type="dxa"/>
          </w:tcPr>
          <w:p w:rsidR="009E21F8" w:rsidRDefault="009E21F8" w:rsidP="00D537AB">
            <w:pPr>
              <w:ind w:firstLine="743"/>
              <w:jc w:val="both"/>
              <w:rPr>
                <w:rFonts w:ascii="Times New Roman" w:eastAsiaTheme="minorHAnsi" w:hAnsi="Times New Roman" w:cstheme="minorBidi"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sz w:val="24"/>
              </w:rPr>
              <w:t>Данный конструктор предназнач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ен в большей степени для объемного моделирования. </w:t>
            </w:r>
          </w:p>
          <w:p w:rsidR="009E21F8" w:rsidRDefault="009E21F8" w:rsidP="00D537AB">
            <w:pPr>
              <w:ind w:firstLine="743"/>
              <w:jc w:val="both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С</w:t>
            </w:r>
            <w:r w:rsidRPr="0038644F">
              <w:rPr>
                <w:rFonts w:ascii="Times New Roman" w:eastAsiaTheme="minorHAnsi" w:hAnsi="Times New Roman" w:cstheme="minorBidi"/>
                <w:sz w:val="24"/>
              </w:rPr>
              <w:t>остоит из пластмассовых разноцветных плоских деталей квадратной формы с квадратным отверстием (рамок)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. </w:t>
            </w:r>
            <w:r w:rsidRPr="0038644F">
              <w:rPr>
                <w:rFonts w:ascii="Times New Roman" w:eastAsiaTheme="minorHAnsi" w:hAnsi="Times New Roman" w:cstheme="minorBidi"/>
                <w:sz w:val="24"/>
              </w:rPr>
              <w:t>Каждая рамка имеет по два продольных паза и по два продольных выступа, благодаря которым все рамки могут соединяться друг с другом в произвольном порядке</w:t>
            </w:r>
            <w:r>
              <w:rPr>
                <w:rFonts w:ascii="Times New Roman" w:eastAsiaTheme="minorHAnsi" w:hAnsi="Times New Roman" w:cstheme="minorBidi"/>
                <w:sz w:val="24"/>
              </w:rPr>
              <w:t>.</w:t>
            </w:r>
          </w:p>
          <w:p w:rsidR="009E21F8" w:rsidRDefault="009E21F8" w:rsidP="00D537AB">
            <w:pPr>
              <w:ind w:firstLine="743"/>
              <w:jc w:val="both"/>
              <w:rPr>
                <w:rFonts w:ascii="Times New Roman" w:eastAsiaTheme="minorHAnsi" w:hAnsi="Times New Roman" w:cstheme="minorBidi"/>
                <w:sz w:val="24"/>
              </w:rPr>
            </w:pPr>
          </w:p>
          <w:p w:rsidR="009E21F8" w:rsidRDefault="009E21F8" w:rsidP="00D537AB">
            <w:pPr>
              <w:jc w:val="center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772E83B9" wp14:editId="4E8043BF">
                  <wp:extent cx="2881998" cy="22193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str_tak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45" cy="2223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1F8" w:rsidRPr="00580BA9" w:rsidRDefault="009E21F8" w:rsidP="00D537AB">
            <w:pPr>
              <w:jc w:val="center"/>
              <w:rPr>
                <w:rFonts w:ascii="Times New Roman" w:eastAsiaTheme="minorHAnsi" w:hAnsi="Times New Roman" w:cstheme="minorBidi"/>
                <w:sz w:val="24"/>
              </w:rPr>
            </w:pPr>
          </w:p>
        </w:tc>
        <w:tc>
          <w:tcPr>
            <w:tcW w:w="3544" w:type="dxa"/>
          </w:tcPr>
          <w:p w:rsidR="009E21F8" w:rsidRDefault="009E21F8" w:rsidP="008E5BA4">
            <w:pPr>
              <w:pStyle w:val="a3"/>
              <w:numPr>
                <w:ilvl w:val="0"/>
                <w:numId w:val="10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lastRenderedPageBreak/>
              <w:t>позволяет собирать плоскостные и объемные фигуры;</w:t>
            </w:r>
          </w:p>
          <w:p w:rsidR="009E21F8" w:rsidRDefault="009E21F8" w:rsidP="008E5BA4">
            <w:pPr>
              <w:pStyle w:val="a3"/>
              <w:numPr>
                <w:ilvl w:val="0"/>
                <w:numId w:val="10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знакомит с 6 основными цветами.</w:t>
            </w:r>
          </w:p>
          <w:p w:rsidR="009E21F8" w:rsidRDefault="009E21F8" w:rsidP="008E5BA4">
            <w:pPr>
              <w:pStyle w:val="a3"/>
              <w:numPr>
                <w:ilvl w:val="0"/>
                <w:numId w:val="10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 w:rsidRPr="00907144">
              <w:rPr>
                <w:rFonts w:ascii="Times New Roman" w:eastAsiaTheme="minorHAnsi" w:hAnsi="Times New Roman" w:cstheme="minorBidi"/>
                <w:sz w:val="24"/>
              </w:rPr>
              <w:t>развивает мелкую моторику пальцев рук;</w:t>
            </w:r>
          </w:p>
          <w:p w:rsidR="009E21F8" w:rsidRDefault="009E21F8" w:rsidP="008E5BA4">
            <w:pPr>
              <w:pStyle w:val="a3"/>
              <w:numPr>
                <w:ilvl w:val="0"/>
                <w:numId w:val="10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 w:rsidRPr="00907144">
              <w:rPr>
                <w:rFonts w:ascii="Times New Roman" w:eastAsiaTheme="minorHAnsi" w:hAnsi="Times New Roman" w:cstheme="minorBidi"/>
                <w:sz w:val="24"/>
              </w:rPr>
              <w:t>способствует развитию пространственного и логического мышления;</w:t>
            </w:r>
          </w:p>
          <w:p w:rsidR="009E21F8" w:rsidRDefault="009E21F8" w:rsidP="008E5BA4">
            <w:pPr>
              <w:pStyle w:val="a3"/>
              <w:numPr>
                <w:ilvl w:val="0"/>
                <w:numId w:val="10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 w:rsidRPr="00907144">
              <w:rPr>
                <w:rFonts w:ascii="Times New Roman" w:eastAsiaTheme="minorHAnsi" w:hAnsi="Times New Roman" w:cstheme="minorBidi"/>
                <w:sz w:val="24"/>
              </w:rPr>
              <w:t xml:space="preserve">развивает </w:t>
            </w:r>
            <w:r>
              <w:rPr>
                <w:rFonts w:ascii="Times New Roman" w:eastAsiaTheme="minorHAnsi" w:hAnsi="Times New Roman" w:cstheme="minorBidi"/>
                <w:sz w:val="24"/>
              </w:rPr>
              <w:t>воображение;</w:t>
            </w:r>
          </w:p>
          <w:p w:rsidR="009E21F8" w:rsidRDefault="009E21F8" w:rsidP="008E5BA4">
            <w:pPr>
              <w:pStyle w:val="a3"/>
              <w:numPr>
                <w:ilvl w:val="0"/>
                <w:numId w:val="10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 xml:space="preserve">в наборе имеется </w:t>
            </w:r>
            <w:r w:rsidRPr="00AB0B30">
              <w:rPr>
                <w:rFonts w:ascii="Times New Roman" w:eastAsiaTheme="minorHAnsi" w:hAnsi="Times New Roman" w:cstheme="minorBidi"/>
                <w:sz w:val="24"/>
              </w:rPr>
              <w:t>методическое пособие с рекомендациями по заня</w:t>
            </w:r>
            <w:r>
              <w:rPr>
                <w:rFonts w:ascii="Times New Roman" w:eastAsiaTheme="minorHAnsi" w:hAnsi="Times New Roman" w:cstheme="minorBidi"/>
                <w:sz w:val="24"/>
              </w:rPr>
              <w:t>тиям с детьми;</w:t>
            </w:r>
          </w:p>
          <w:p w:rsidR="009E21F8" w:rsidRPr="00A11844" w:rsidRDefault="009E21F8" w:rsidP="008E5BA4">
            <w:pPr>
              <w:pStyle w:val="a3"/>
              <w:numPr>
                <w:ilvl w:val="0"/>
                <w:numId w:val="10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 w:rsidRPr="00A11844">
              <w:rPr>
                <w:rFonts w:ascii="Times New Roman" w:eastAsiaTheme="minorHAnsi" w:hAnsi="Times New Roman" w:cstheme="minorBidi"/>
                <w:sz w:val="24"/>
              </w:rPr>
              <w:t xml:space="preserve">возможность использовать в образовательной и </w:t>
            </w:r>
            <w:r w:rsidRPr="00A11844">
              <w:rPr>
                <w:rFonts w:ascii="Times New Roman" w:eastAsiaTheme="minorHAnsi" w:hAnsi="Times New Roman" w:cstheme="minorBidi"/>
                <w:sz w:val="24"/>
              </w:rPr>
              <w:lastRenderedPageBreak/>
              <w:t>самостоятельной деятельности с детьми;</w:t>
            </w:r>
          </w:p>
          <w:p w:rsidR="009E21F8" w:rsidRDefault="009E21F8" w:rsidP="008E5BA4">
            <w:pPr>
              <w:pStyle w:val="a3"/>
              <w:numPr>
                <w:ilvl w:val="0"/>
                <w:numId w:val="10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имеет яркие красочные детали;</w:t>
            </w:r>
          </w:p>
          <w:p w:rsidR="009E21F8" w:rsidRPr="002E236F" w:rsidRDefault="009E21F8" w:rsidP="008E5BA4">
            <w:pPr>
              <w:pStyle w:val="a3"/>
              <w:numPr>
                <w:ilvl w:val="0"/>
                <w:numId w:val="10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proofErr w:type="gramStart"/>
            <w:r>
              <w:rPr>
                <w:rFonts w:ascii="Times New Roman" w:eastAsiaTheme="minorHAnsi" w:hAnsi="Times New Roman" w:cstheme="minorBidi"/>
                <w:sz w:val="24"/>
              </w:rPr>
              <w:t>компактен</w:t>
            </w:r>
            <w:proofErr w:type="gramEnd"/>
            <w:r>
              <w:rPr>
                <w:rFonts w:ascii="Times New Roman" w:eastAsiaTheme="minorHAnsi" w:hAnsi="Times New Roman" w:cstheme="minorBidi"/>
                <w:sz w:val="24"/>
              </w:rPr>
              <w:t xml:space="preserve"> в хранении.</w:t>
            </w:r>
          </w:p>
        </w:tc>
        <w:tc>
          <w:tcPr>
            <w:tcW w:w="2268" w:type="dxa"/>
          </w:tcPr>
          <w:p w:rsidR="009E21F8" w:rsidRDefault="009E21F8" w:rsidP="001A17D7">
            <w:pPr>
              <w:pStyle w:val="a3"/>
              <w:numPr>
                <w:ilvl w:val="0"/>
                <w:numId w:val="9"/>
              </w:numPr>
              <w:ind w:left="176" w:hanging="152"/>
              <w:rPr>
                <w:rFonts w:ascii="Times New Roman" w:eastAsiaTheme="minorHAnsi" w:hAnsi="Times New Roman" w:cstheme="minorBidi"/>
                <w:sz w:val="24"/>
              </w:rPr>
            </w:pPr>
            <w:r w:rsidRPr="001F277F">
              <w:rPr>
                <w:rFonts w:ascii="Times New Roman" w:eastAsiaTheme="minorHAnsi" w:hAnsi="Times New Roman" w:cstheme="minorBidi"/>
                <w:sz w:val="24"/>
              </w:rPr>
              <w:lastRenderedPageBreak/>
              <w:t>тугое соединение</w:t>
            </w:r>
            <w:r>
              <w:rPr>
                <w:rFonts w:ascii="Times New Roman" w:eastAsiaTheme="minorHAnsi" w:hAnsi="Times New Roman" w:cstheme="minorBidi"/>
                <w:sz w:val="24"/>
              </w:rPr>
              <w:t>;</w:t>
            </w:r>
          </w:p>
          <w:p w:rsidR="009E21F8" w:rsidRPr="001F277F" w:rsidRDefault="009E21F8" w:rsidP="001A17D7">
            <w:pPr>
              <w:pStyle w:val="a3"/>
              <w:numPr>
                <w:ilvl w:val="0"/>
                <w:numId w:val="9"/>
              </w:numPr>
              <w:ind w:left="176" w:hanging="152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эффективность использования только на индивидуальных занятиях.</w:t>
            </w:r>
          </w:p>
        </w:tc>
        <w:tc>
          <w:tcPr>
            <w:tcW w:w="1984" w:type="dxa"/>
          </w:tcPr>
          <w:p w:rsidR="009E21F8" w:rsidRPr="00580BA9" w:rsidRDefault="009E21F8" w:rsidP="00D537AB">
            <w:pPr>
              <w:ind w:firstLine="32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Для  детей старше 5 лет.</w:t>
            </w:r>
          </w:p>
        </w:tc>
      </w:tr>
      <w:tr w:rsidR="009E21F8" w:rsidRPr="00580BA9" w:rsidTr="00D537AB">
        <w:tc>
          <w:tcPr>
            <w:tcW w:w="392" w:type="dxa"/>
          </w:tcPr>
          <w:p w:rsidR="009E21F8" w:rsidRPr="00580BA9" w:rsidRDefault="009E21F8" w:rsidP="00D537AB">
            <w:pPr>
              <w:ind w:right="-108"/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lastRenderedPageBreak/>
              <w:t>6.</w:t>
            </w:r>
          </w:p>
        </w:tc>
        <w:tc>
          <w:tcPr>
            <w:tcW w:w="1701" w:type="dxa"/>
          </w:tcPr>
          <w:p w:rsidR="009E21F8" w:rsidRPr="00580BA9" w:rsidRDefault="009E21F8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t>Конструктор «Платоновы тела»</w:t>
            </w:r>
          </w:p>
          <w:p w:rsidR="009E21F8" w:rsidRPr="00580BA9" w:rsidRDefault="009E21F8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</w:p>
        </w:tc>
        <w:tc>
          <w:tcPr>
            <w:tcW w:w="5103" w:type="dxa"/>
          </w:tcPr>
          <w:p w:rsidR="009E21F8" w:rsidRPr="00580BA9" w:rsidRDefault="009E21F8" w:rsidP="00D537AB">
            <w:pPr>
              <w:ind w:firstLine="743"/>
              <w:jc w:val="both"/>
              <w:rPr>
                <w:rFonts w:ascii="Times New Roman" w:eastAsiaTheme="minorHAnsi" w:hAnsi="Times New Roman" w:cstheme="minorBidi"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sz w:val="24"/>
              </w:rPr>
              <w:t>Конструктор имеет в наборе плоские геометрические фигуры</w:t>
            </w:r>
            <w:r>
              <w:rPr>
                <w:rFonts w:ascii="Times New Roman" w:eastAsiaTheme="minorHAnsi" w:hAnsi="Times New Roman" w:cstheme="minorBidi"/>
                <w:sz w:val="24"/>
              </w:rPr>
              <w:t>:</w:t>
            </w:r>
            <w:r w:rsidRPr="00580BA9">
              <w:rPr>
                <w:rFonts w:ascii="Times New Roman" w:eastAsiaTheme="minorHAnsi" w:hAnsi="Times New Roman" w:cstheme="minorBidi"/>
                <w:sz w:val="24"/>
              </w:rPr>
              <w:t xml:space="preserve"> треугольники, квадраты, пятиугольники, 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на </w:t>
            </w:r>
            <w:r w:rsidRPr="00580BA9">
              <w:rPr>
                <w:rFonts w:ascii="Times New Roman" w:eastAsiaTheme="minorHAnsi" w:hAnsi="Times New Roman" w:cstheme="minorBidi"/>
                <w:sz w:val="24"/>
              </w:rPr>
              <w:t>поверхности которы</w:t>
            </w:r>
            <w:r>
              <w:rPr>
                <w:rFonts w:ascii="Times New Roman" w:eastAsiaTheme="minorHAnsi" w:hAnsi="Times New Roman" w:cstheme="minorBidi"/>
                <w:sz w:val="24"/>
              </w:rPr>
              <w:t>х</w:t>
            </w:r>
            <w:r w:rsidRPr="00580BA9">
              <w:rPr>
                <w:rFonts w:ascii="Times New Roman" w:eastAsiaTheme="minorHAnsi" w:hAnsi="Times New Roman" w:cstheme="minorBidi"/>
                <w:sz w:val="24"/>
              </w:rPr>
              <w:t xml:space="preserve"> </w:t>
            </w:r>
            <w:r>
              <w:rPr>
                <w:rFonts w:ascii="Times New Roman" w:eastAsiaTheme="minorHAnsi" w:hAnsi="Times New Roman" w:cstheme="minorBidi"/>
                <w:sz w:val="24"/>
              </w:rPr>
              <w:t>изображены</w:t>
            </w:r>
            <w:r w:rsidRPr="00580BA9">
              <w:rPr>
                <w:rFonts w:ascii="Times New Roman" w:eastAsiaTheme="minorHAnsi" w:hAnsi="Times New Roman" w:cstheme="minorBidi"/>
                <w:sz w:val="24"/>
              </w:rPr>
              <w:t xml:space="preserve"> различные цифры. </w:t>
            </w:r>
          </w:p>
          <w:p w:rsidR="009E21F8" w:rsidRDefault="009E21F8" w:rsidP="00D537AB">
            <w:pPr>
              <w:ind w:firstLine="743"/>
              <w:jc w:val="both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 xml:space="preserve">Из </w:t>
            </w:r>
            <w:r w:rsidRPr="00580BA9">
              <w:rPr>
                <w:rFonts w:ascii="Times New Roman" w:eastAsiaTheme="minorHAnsi" w:hAnsi="Times New Roman" w:cstheme="minorBidi"/>
                <w:sz w:val="24"/>
              </w:rPr>
              <w:t xml:space="preserve">деталей можно собирать объёмные фигуры с различными суммами цифр на поверхности, на противоположных гранях и так далее. </w:t>
            </w:r>
          </w:p>
          <w:p w:rsidR="009E21F8" w:rsidRDefault="009E21F8" w:rsidP="00D537AB">
            <w:pPr>
              <w:jc w:val="center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9B3D3AD" wp14:editId="72CC4CCA">
                  <wp:extent cx="2057400" cy="2137336"/>
                  <wp:effectExtent l="0" t="0" r="0" b="0"/>
                  <wp:docPr id="6" name="Рисунок 6" descr="Платоновы те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Платоновы те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539" cy="214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1F8" w:rsidRPr="00580BA9" w:rsidRDefault="009E21F8" w:rsidP="00D537AB">
            <w:pPr>
              <w:ind w:firstLine="743"/>
              <w:jc w:val="both"/>
              <w:rPr>
                <w:rFonts w:ascii="Times New Roman" w:eastAsiaTheme="minorHAnsi" w:hAnsi="Times New Roman" w:cstheme="minorBidi"/>
                <w:sz w:val="24"/>
              </w:rPr>
            </w:pPr>
          </w:p>
        </w:tc>
        <w:tc>
          <w:tcPr>
            <w:tcW w:w="3544" w:type="dxa"/>
          </w:tcPr>
          <w:p w:rsidR="009E21F8" w:rsidRDefault="009E21F8" w:rsidP="008E5BA4">
            <w:pPr>
              <w:pStyle w:val="a3"/>
              <w:numPr>
                <w:ilvl w:val="0"/>
                <w:numId w:val="8"/>
              </w:numPr>
              <w:ind w:left="176" w:hanging="261"/>
              <w:rPr>
                <w:rFonts w:ascii="Times New Roman" w:eastAsiaTheme="minorHAnsi" w:hAnsi="Times New Roman" w:cstheme="minorBidi"/>
                <w:sz w:val="24"/>
              </w:rPr>
            </w:pPr>
            <w:r w:rsidRPr="00A5176A">
              <w:rPr>
                <w:rFonts w:ascii="Times New Roman" w:eastAsiaTheme="minorHAnsi" w:hAnsi="Times New Roman" w:cstheme="minorBidi"/>
                <w:sz w:val="24"/>
              </w:rPr>
              <w:lastRenderedPageBreak/>
              <w:t xml:space="preserve">знакомит 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с </w:t>
            </w:r>
            <w:r w:rsidRPr="00A5176A">
              <w:rPr>
                <w:rFonts w:ascii="Times New Roman" w:eastAsiaTheme="minorHAnsi" w:hAnsi="Times New Roman" w:cstheme="minorBidi"/>
                <w:sz w:val="24"/>
              </w:rPr>
              <w:t>геометрическими фигурами (плоскостными и объёмны</w:t>
            </w:r>
            <w:r>
              <w:rPr>
                <w:rFonts w:ascii="Times New Roman" w:eastAsiaTheme="minorHAnsi" w:hAnsi="Times New Roman" w:cstheme="minorBidi"/>
                <w:sz w:val="24"/>
              </w:rPr>
              <w:t>ми</w:t>
            </w:r>
            <w:r w:rsidRPr="00A5176A">
              <w:rPr>
                <w:rFonts w:ascii="Times New Roman" w:eastAsiaTheme="minorHAnsi" w:hAnsi="Times New Roman" w:cstheme="minorBidi"/>
                <w:sz w:val="24"/>
              </w:rPr>
              <w:t>);</w:t>
            </w:r>
          </w:p>
          <w:p w:rsidR="009E21F8" w:rsidRDefault="009E21F8" w:rsidP="008E5BA4">
            <w:pPr>
              <w:pStyle w:val="a3"/>
              <w:numPr>
                <w:ilvl w:val="0"/>
                <w:numId w:val="8"/>
              </w:numPr>
              <w:ind w:left="176" w:hanging="261"/>
              <w:rPr>
                <w:rFonts w:ascii="Times New Roman" w:eastAsiaTheme="minorHAnsi" w:hAnsi="Times New Roman" w:cstheme="minorBidi"/>
                <w:sz w:val="24"/>
              </w:rPr>
            </w:pPr>
            <w:r w:rsidRPr="00A5176A">
              <w:rPr>
                <w:rFonts w:ascii="Times New Roman" w:eastAsiaTheme="minorHAnsi" w:hAnsi="Times New Roman" w:cstheme="minorBidi"/>
                <w:sz w:val="24"/>
              </w:rPr>
              <w:t>развивает творческие способности (фантазию);</w:t>
            </w:r>
          </w:p>
          <w:p w:rsidR="009E21F8" w:rsidRDefault="009E21F8" w:rsidP="008E5BA4">
            <w:pPr>
              <w:pStyle w:val="a3"/>
              <w:numPr>
                <w:ilvl w:val="0"/>
                <w:numId w:val="8"/>
              </w:numPr>
              <w:ind w:left="176" w:hanging="261"/>
              <w:rPr>
                <w:rFonts w:ascii="Times New Roman" w:eastAsiaTheme="minorHAnsi" w:hAnsi="Times New Roman" w:cstheme="minorBidi"/>
                <w:sz w:val="24"/>
              </w:rPr>
            </w:pPr>
            <w:r w:rsidRPr="00A5176A">
              <w:rPr>
                <w:rFonts w:ascii="Times New Roman" w:eastAsiaTheme="minorHAnsi" w:hAnsi="Times New Roman" w:cstheme="minorBidi"/>
                <w:sz w:val="24"/>
              </w:rPr>
              <w:t xml:space="preserve">формирует </w:t>
            </w:r>
            <w:r w:rsidRPr="00580BA9">
              <w:rPr>
                <w:rFonts w:ascii="Times New Roman" w:eastAsiaTheme="minorHAnsi" w:hAnsi="Times New Roman" w:cstheme="minorBidi"/>
                <w:sz w:val="24"/>
              </w:rPr>
              <w:t>навыки пространственного, абст</w:t>
            </w:r>
            <w:r>
              <w:rPr>
                <w:rFonts w:ascii="Times New Roman" w:eastAsiaTheme="minorHAnsi" w:hAnsi="Times New Roman" w:cstheme="minorBidi"/>
                <w:sz w:val="24"/>
              </w:rPr>
              <w:t>рактного и логического мышления;</w:t>
            </w:r>
            <w:r w:rsidRPr="00580BA9">
              <w:rPr>
                <w:rFonts w:ascii="Times New Roman" w:eastAsiaTheme="minorHAnsi" w:hAnsi="Times New Roman" w:cstheme="minorBidi"/>
                <w:sz w:val="24"/>
              </w:rPr>
              <w:t xml:space="preserve"> </w:t>
            </w:r>
          </w:p>
          <w:p w:rsidR="009E21F8" w:rsidRDefault="009E21F8" w:rsidP="008E5BA4">
            <w:pPr>
              <w:pStyle w:val="a3"/>
              <w:numPr>
                <w:ilvl w:val="0"/>
                <w:numId w:val="8"/>
              </w:numPr>
              <w:ind w:left="176" w:hanging="261"/>
              <w:rPr>
                <w:rFonts w:ascii="Times New Roman" w:eastAsiaTheme="minorHAnsi" w:hAnsi="Times New Roman" w:cstheme="minorBidi"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sz w:val="24"/>
              </w:rPr>
              <w:t>учить счёту до сотни и более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; </w:t>
            </w:r>
          </w:p>
          <w:p w:rsidR="009E21F8" w:rsidRDefault="009E21F8" w:rsidP="008E5BA4">
            <w:pPr>
              <w:pStyle w:val="a3"/>
              <w:numPr>
                <w:ilvl w:val="0"/>
                <w:numId w:val="8"/>
              </w:numPr>
              <w:ind w:left="176" w:hanging="261"/>
              <w:rPr>
                <w:rFonts w:ascii="Times New Roman" w:eastAsiaTheme="minorHAnsi" w:hAnsi="Times New Roman" w:cstheme="minorBidi"/>
                <w:sz w:val="24"/>
              </w:rPr>
            </w:pPr>
            <w:r w:rsidRPr="00CF23B8">
              <w:rPr>
                <w:rFonts w:ascii="Times New Roman" w:eastAsiaTheme="minorHAnsi" w:hAnsi="Times New Roman" w:cstheme="minorBidi"/>
                <w:sz w:val="24"/>
              </w:rPr>
              <w:t>в наборе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 имеется методическое пособие с играми и упражнениями;</w:t>
            </w:r>
          </w:p>
          <w:p w:rsidR="009E21F8" w:rsidRPr="00CF23B8" w:rsidRDefault="009E21F8" w:rsidP="008E5BA4">
            <w:pPr>
              <w:pStyle w:val="a3"/>
              <w:numPr>
                <w:ilvl w:val="0"/>
                <w:numId w:val="8"/>
              </w:numPr>
              <w:ind w:left="176" w:hanging="261"/>
              <w:rPr>
                <w:rFonts w:ascii="Times New Roman" w:eastAsiaTheme="minorHAnsi" w:hAnsi="Times New Roman" w:cstheme="minorBidi"/>
                <w:sz w:val="24"/>
              </w:rPr>
            </w:pPr>
            <w:proofErr w:type="gramStart"/>
            <w:r>
              <w:rPr>
                <w:rFonts w:ascii="Times New Roman" w:eastAsiaTheme="minorHAnsi" w:hAnsi="Times New Roman" w:cstheme="minorBidi"/>
                <w:sz w:val="24"/>
              </w:rPr>
              <w:t>компактен</w:t>
            </w:r>
            <w:proofErr w:type="gramEnd"/>
            <w:r>
              <w:rPr>
                <w:rFonts w:ascii="Times New Roman" w:eastAsiaTheme="minorHAnsi" w:hAnsi="Times New Roman" w:cstheme="minorBidi"/>
                <w:sz w:val="24"/>
              </w:rPr>
              <w:t xml:space="preserve"> в хранении.</w:t>
            </w:r>
          </w:p>
        </w:tc>
        <w:tc>
          <w:tcPr>
            <w:tcW w:w="2268" w:type="dxa"/>
          </w:tcPr>
          <w:p w:rsidR="009E21F8" w:rsidRDefault="009E21F8" w:rsidP="008E5BA4">
            <w:pPr>
              <w:pStyle w:val="a3"/>
              <w:numPr>
                <w:ilvl w:val="0"/>
                <w:numId w:val="8"/>
              </w:numPr>
              <w:ind w:left="175" w:hanging="283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нет возможности учитывать цветовые возможности при создании конструкции;</w:t>
            </w:r>
          </w:p>
          <w:p w:rsidR="009E21F8" w:rsidRPr="00560EEB" w:rsidRDefault="009E21F8" w:rsidP="008E5BA4">
            <w:pPr>
              <w:pStyle w:val="a3"/>
              <w:numPr>
                <w:ilvl w:val="0"/>
                <w:numId w:val="8"/>
              </w:numPr>
              <w:ind w:left="176" w:hanging="261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эффективность использования только на индивидуальных занятиях.</w:t>
            </w:r>
          </w:p>
        </w:tc>
        <w:tc>
          <w:tcPr>
            <w:tcW w:w="1984" w:type="dxa"/>
          </w:tcPr>
          <w:p w:rsidR="009E21F8" w:rsidRPr="00580BA9" w:rsidRDefault="009E21F8" w:rsidP="00D537AB">
            <w:pPr>
              <w:ind w:firstLine="33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Для детей старше 7 лет.</w:t>
            </w:r>
          </w:p>
        </w:tc>
      </w:tr>
      <w:tr w:rsidR="009E21F8" w:rsidRPr="00580BA9" w:rsidTr="00D537AB">
        <w:tc>
          <w:tcPr>
            <w:tcW w:w="392" w:type="dxa"/>
          </w:tcPr>
          <w:p w:rsidR="009E21F8" w:rsidRPr="00580BA9" w:rsidRDefault="009E21F8" w:rsidP="00D537AB">
            <w:pPr>
              <w:ind w:right="-108"/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lastRenderedPageBreak/>
              <w:t>7.</w:t>
            </w:r>
          </w:p>
        </w:tc>
        <w:tc>
          <w:tcPr>
            <w:tcW w:w="1701" w:type="dxa"/>
          </w:tcPr>
          <w:p w:rsidR="009E21F8" w:rsidRPr="00DB5529" w:rsidRDefault="009E21F8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t>Конструктор</w:t>
            </w:r>
          </w:p>
          <w:p w:rsidR="009E21F8" w:rsidRDefault="009E21F8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proofErr w:type="spellStart"/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t>Bunchems</w:t>
            </w:r>
            <w:proofErr w:type="spellEnd"/>
          </w:p>
          <w:p w:rsidR="009E21F8" w:rsidRPr="00580BA9" w:rsidRDefault="009E21F8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</w:p>
        </w:tc>
        <w:tc>
          <w:tcPr>
            <w:tcW w:w="5103" w:type="dxa"/>
          </w:tcPr>
          <w:p w:rsidR="009E21F8" w:rsidRDefault="009E21F8" w:rsidP="00D537AB">
            <w:pPr>
              <w:ind w:firstLine="743"/>
              <w:jc w:val="both"/>
              <w:rPr>
                <w:rFonts w:ascii="Times New Roman" w:eastAsiaTheme="minorHAnsi" w:hAnsi="Times New Roman" w:cstheme="minorBidi"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sz w:val="24"/>
              </w:rPr>
              <w:t xml:space="preserve">Конструктор-липучка </w:t>
            </w:r>
            <w:proofErr w:type="spellStart"/>
            <w:r w:rsidRPr="00580BA9">
              <w:rPr>
                <w:rFonts w:ascii="Times New Roman" w:eastAsiaTheme="minorHAnsi" w:hAnsi="Times New Roman" w:cstheme="minorBidi"/>
                <w:sz w:val="24"/>
              </w:rPr>
              <w:t>Bunchems</w:t>
            </w:r>
            <w:proofErr w:type="spellEnd"/>
            <w:r w:rsidRPr="00580BA9">
              <w:rPr>
                <w:rFonts w:ascii="Times New Roman" w:eastAsiaTheme="minorHAnsi" w:hAnsi="Times New Roman" w:cstheme="minorBidi"/>
                <w:sz w:val="24"/>
              </w:rPr>
              <w:t xml:space="preserve"> (</w:t>
            </w:r>
            <w:proofErr w:type="spellStart"/>
            <w:r w:rsidRPr="00580BA9">
              <w:rPr>
                <w:rFonts w:ascii="Times New Roman" w:eastAsiaTheme="minorHAnsi" w:hAnsi="Times New Roman" w:cstheme="minorBidi"/>
                <w:sz w:val="24"/>
              </w:rPr>
              <w:t>Банчемс</w:t>
            </w:r>
            <w:proofErr w:type="spellEnd"/>
            <w:r w:rsidRPr="00580BA9">
              <w:rPr>
                <w:rFonts w:ascii="Times New Roman" w:eastAsiaTheme="minorHAnsi" w:hAnsi="Times New Roman" w:cstheme="minorBidi"/>
                <w:sz w:val="24"/>
              </w:rPr>
              <w:t xml:space="preserve">) - это разноцветные шарики-репейники из мягкой пластмассы, которые крепятся между собой по принципу липучки. Элементы просто сцепляются при соприкосновении друг с другом. </w:t>
            </w:r>
          </w:p>
          <w:p w:rsidR="009E21F8" w:rsidRDefault="009E21F8" w:rsidP="00D537AB">
            <w:pPr>
              <w:jc w:val="center"/>
              <w:rPr>
                <w:rFonts w:ascii="Times New Roman" w:eastAsiaTheme="minorHAnsi" w:hAnsi="Times New Roman" w:cstheme="minorBidi"/>
                <w:sz w:val="24"/>
              </w:rPr>
            </w:pPr>
          </w:p>
          <w:p w:rsidR="009E21F8" w:rsidRPr="00580BA9" w:rsidRDefault="009E21F8" w:rsidP="00D537AB">
            <w:pPr>
              <w:jc w:val="center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noProof/>
                <w:sz w:val="24"/>
                <w:lang w:eastAsia="ru-RU"/>
              </w:rPr>
              <w:drawing>
                <wp:inline distT="0" distB="0" distL="0" distR="0" wp14:anchorId="22AAE363" wp14:editId="10E20623">
                  <wp:extent cx="2599417" cy="223823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417" cy="2241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E21F8" w:rsidRDefault="009E21F8" w:rsidP="008E5BA4">
            <w:pPr>
              <w:pStyle w:val="a3"/>
              <w:numPr>
                <w:ilvl w:val="0"/>
                <w:numId w:val="12"/>
              </w:numPr>
              <w:ind w:left="175" w:hanging="152"/>
              <w:rPr>
                <w:rFonts w:ascii="Times New Roman" w:eastAsiaTheme="minorHAnsi" w:hAnsi="Times New Roman" w:cstheme="minorBidi"/>
                <w:sz w:val="24"/>
              </w:rPr>
            </w:pPr>
            <w:r w:rsidRPr="00D64AD1">
              <w:rPr>
                <w:rFonts w:ascii="Times New Roman" w:eastAsiaTheme="minorHAnsi" w:hAnsi="Times New Roman" w:cstheme="minorBidi"/>
                <w:sz w:val="24"/>
              </w:rPr>
              <w:t xml:space="preserve">можно создавать </w:t>
            </w:r>
            <w:r>
              <w:rPr>
                <w:rFonts w:ascii="Times New Roman" w:eastAsiaTheme="minorHAnsi" w:hAnsi="Times New Roman" w:cstheme="minorBidi"/>
                <w:sz w:val="24"/>
              </w:rPr>
              <w:t>различные объемные конструкции;</w:t>
            </w:r>
          </w:p>
          <w:p w:rsidR="009E21F8" w:rsidRDefault="009E21F8" w:rsidP="008E5BA4">
            <w:pPr>
              <w:pStyle w:val="a3"/>
              <w:numPr>
                <w:ilvl w:val="0"/>
                <w:numId w:val="12"/>
              </w:numPr>
              <w:ind w:left="175" w:hanging="152"/>
              <w:rPr>
                <w:rFonts w:ascii="Times New Roman" w:eastAsiaTheme="minorHAnsi" w:hAnsi="Times New Roman" w:cstheme="minorBidi"/>
                <w:sz w:val="24"/>
              </w:rPr>
            </w:pPr>
            <w:r w:rsidRPr="00783D74">
              <w:rPr>
                <w:rFonts w:ascii="Times New Roman" w:eastAsiaTheme="minorHAnsi" w:hAnsi="Times New Roman" w:cstheme="minorBidi"/>
                <w:sz w:val="24"/>
              </w:rPr>
              <w:t>развива</w:t>
            </w:r>
            <w:r>
              <w:rPr>
                <w:rFonts w:ascii="Times New Roman" w:eastAsiaTheme="minorHAnsi" w:hAnsi="Times New Roman" w:cstheme="minorBidi"/>
                <w:sz w:val="24"/>
              </w:rPr>
              <w:t>е</w:t>
            </w:r>
            <w:r w:rsidRPr="00783D74">
              <w:rPr>
                <w:rFonts w:ascii="Times New Roman" w:eastAsiaTheme="minorHAnsi" w:hAnsi="Times New Roman" w:cstheme="minorBidi"/>
                <w:sz w:val="24"/>
              </w:rPr>
              <w:t xml:space="preserve">т </w:t>
            </w:r>
            <w:r>
              <w:rPr>
                <w:rFonts w:ascii="Times New Roman" w:eastAsiaTheme="minorHAnsi" w:hAnsi="Times New Roman" w:cstheme="minorBidi"/>
                <w:sz w:val="24"/>
              </w:rPr>
              <w:t>творческие способности, фантазию;</w:t>
            </w:r>
          </w:p>
          <w:p w:rsidR="009E21F8" w:rsidRDefault="009E21F8" w:rsidP="008E5BA4">
            <w:pPr>
              <w:pStyle w:val="a3"/>
              <w:numPr>
                <w:ilvl w:val="0"/>
                <w:numId w:val="12"/>
              </w:numPr>
              <w:ind w:left="175" w:hanging="152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 xml:space="preserve">развивает </w:t>
            </w:r>
            <w:r w:rsidRPr="00783D74">
              <w:rPr>
                <w:rFonts w:ascii="Times New Roman" w:eastAsiaTheme="minorHAnsi" w:hAnsi="Times New Roman" w:cstheme="minorBidi"/>
                <w:sz w:val="24"/>
              </w:rPr>
              <w:t>пространственное воображение</w:t>
            </w:r>
            <w:r>
              <w:rPr>
                <w:rFonts w:ascii="Times New Roman" w:eastAsiaTheme="minorHAnsi" w:hAnsi="Times New Roman" w:cstheme="minorBidi"/>
                <w:sz w:val="24"/>
              </w:rPr>
              <w:t>, мышление;</w:t>
            </w:r>
          </w:p>
          <w:p w:rsidR="009E21F8" w:rsidRDefault="009E21F8" w:rsidP="008E5BA4">
            <w:pPr>
              <w:pStyle w:val="a3"/>
              <w:numPr>
                <w:ilvl w:val="0"/>
                <w:numId w:val="12"/>
              </w:numPr>
              <w:ind w:left="175" w:hanging="152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способствует развитию мелкой моторики пальцев рук;</w:t>
            </w:r>
          </w:p>
          <w:p w:rsidR="009E21F8" w:rsidRDefault="009E21F8" w:rsidP="008E5BA4">
            <w:pPr>
              <w:pStyle w:val="a3"/>
              <w:numPr>
                <w:ilvl w:val="0"/>
                <w:numId w:val="12"/>
              </w:numPr>
              <w:ind w:left="175" w:hanging="152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легко крепится между собой;</w:t>
            </w:r>
          </w:p>
          <w:p w:rsidR="009E21F8" w:rsidRPr="002E236F" w:rsidRDefault="009E21F8" w:rsidP="008E5BA4">
            <w:pPr>
              <w:pStyle w:val="a3"/>
              <w:numPr>
                <w:ilvl w:val="0"/>
                <w:numId w:val="12"/>
              </w:numPr>
              <w:ind w:left="175" w:hanging="152"/>
              <w:rPr>
                <w:rFonts w:ascii="Times New Roman" w:eastAsiaTheme="minorHAnsi" w:hAnsi="Times New Roman" w:cstheme="minorBidi"/>
                <w:sz w:val="24"/>
              </w:rPr>
            </w:pPr>
            <w:r w:rsidRPr="002E236F">
              <w:rPr>
                <w:rFonts w:ascii="Times New Roman" w:eastAsiaTheme="minorHAnsi" w:hAnsi="Times New Roman" w:cstheme="minorBidi"/>
                <w:sz w:val="24"/>
              </w:rPr>
              <w:t>яркость, красочность деталей конструктора способствует эстетическому восприятию;</w:t>
            </w:r>
          </w:p>
          <w:p w:rsidR="009E21F8" w:rsidRPr="002E236F" w:rsidRDefault="009E21F8" w:rsidP="008E5BA4">
            <w:pPr>
              <w:pStyle w:val="a3"/>
              <w:numPr>
                <w:ilvl w:val="0"/>
                <w:numId w:val="12"/>
              </w:numPr>
              <w:ind w:left="175" w:hanging="152"/>
              <w:rPr>
                <w:rFonts w:ascii="Times New Roman" w:eastAsiaTheme="minorHAnsi" w:hAnsi="Times New Roman" w:cstheme="minorBidi"/>
                <w:sz w:val="24"/>
              </w:rPr>
            </w:pPr>
            <w:proofErr w:type="gramStart"/>
            <w:r w:rsidRPr="002A1DFD">
              <w:rPr>
                <w:rFonts w:ascii="Times New Roman" w:eastAsiaTheme="minorHAnsi" w:hAnsi="Times New Roman" w:cstheme="minorBidi"/>
                <w:sz w:val="24"/>
              </w:rPr>
              <w:t>компактен</w:t>
            </w:r>
            <w:proofErr w:type="gramEnd"/>
            <w:r w:rsidRPr="002A1DFD">
              <w:rPr>
                <w:rFonts w:ascii="Times New Roman" w:eastAsiaTheme="minorHAnsi" w:hAnsi="Times New Roman" w:cstheme="minorBidi"/>
                <w:sz w:val="24"/>
              </w:rPr>
              <w:t xml:space="preserve"> в хранении.</w:t>
            </w:r>
          </w:p>
        </w:tc>
        <w:tc>
          <w:tcPr>
            <w:tcW w:w="2268" w:type="dxa"/>
          </w:tcPr>
          <w:p w:rsidR="009E21F8" w:rsidRDefault="009E21F8" w:rsidP="008E5BA4">
            <w:pPr>
              <w:pStyle w:val="a3"/>
              <w:numPr>
                <w:ilvl w:val="0"/>
                <w:numId w:val="12"/>
              </w:numPr>
              <w:ind w:left="176" w:hanging="152"/>
              <w:rPr>
                <w:rFonts w:ascii="Times New Roman" w:eastAsiaTheme="minorHAnsi" w:hAnsi="Times New Roman" w:cstheme="minorBidi"/>
                <w:sz w:val="24"/>
              </w:rPr>
            </w:pPr>
            <w:r w:rsidRPr="002A1DFD">
              <w:rPr>
                <w:rFonts w:ascii="Times New Roman" w:eastAsiaTheme="minorHAnsi" w:hAnsi="Times New Roman" w:cstheme="minorBidi"/>
                <w:sz w:val="24"/>
              </w:rPr>
              <w:t>возможность использовать только в самостоятельной деятельности детей</w:t>
            </w:r>
            <w:r>
              <w:rPr>
                <w:rFonts w:ascii="Times New Roman" w:eastAsiaTheme="minorHAnsi" w:hAnsi="Times New Roman" w:cstheme="minorBidi"/>
                <w:sz w:val="24"/>
              </w:rPr>
              <w:t>;</w:t>
            </w:r>
          </w:p>
          <w:p w:rsidR="009E21F8" w:rsidRDefault="009E21F8" w:rsidP="008E5BA4">
            <w:pPr>
              <w:pStyle w:val="a3"/>
              <w:numPr>
                <w:ilvl w:val="0"/>
                <w:numId w:val="12"/>
              </w:numPr>
              <w:ind w:left="176" w:hanging="152"/>
              <w:rPr>
                <w:rFonts w:ascii="Times New Roman" w:eastAsiaTheme="minorHAnsi" w:hAnsi="Times New Roman" w:cstheme="minorBidi"/>
                <w:sz w:val="24"/>
              </w:rPr>
            </w:pPr>
            <w:proofErr w:type="gramStart"/>
            <w:r w:rsidRPr="002A1DFD">
              <w:rPr>
                <w:rFonts w:ascii="Times New Roman" w:eastAsiaTheme="minorHAnsi" w:hAnsi="Times New Roman" w:cstheme="minorBidi"/>
                <w:sz w:val="24"/>
              </w:rPr>
              <w:t>нет возможности познакомится</w:t>
            </w:r>
            <w:proofErr w:type="gramEnd"/>
            <w:r w:rsidRPr="002A1DFD">
              <w:rPr>
                <w:rFonts w:ascii="Times New Roman" w:eastAsiaTheme="minorHAnsi" w:hAnsi="Times New Roman" w:cstheme="minorBidi"/>
                <w:sz w:val="24"/>
              </w:rPr>
              <w:t xml:space="preserve"> основными геометрическими формами;</w:t>
            </w:r>
          </w:p>
          <w:p w:rsidR="009E21F8" w:rsidRDefault="009E21F8" w:rsidP="008E5BA4">
            <w:pPr>
              <w:pStyle w:val="a3"/>
              <w:numPr>
                <w:ilvl w:val="0"/>
                <w:numId w:val="12"/>
              </w:numPr>
              <w:ind w:left="176" w:hanging="152"/>
              <w:rPr>
                <w:rFonts w:ascii="Times New Roman" w:eastAsiaTheme="minorHAnsi" w:hAnsi="Times New Roman" w:cstheme="minorBidi"/>
                <w:sz w:val="24"/>
              </w:rPr>
            </w:pPr>
            <w:r w:rsidRPr="002A1DFD">
              <w:rPr>
                <w:rFonts w:ascii="Times New Roman" w:eastAsiaTheme="minorHAnsi" w:hAnsi="Times New Roman" w:cstheme="minorBidi"/>
                <w:sz w:val="24"/>
              </w:rPr>
              <w:t>нет возможности использовать в плоскостном конструировании;</w:t>
            </w:r>
          </w:p>
          <w:p w:rsidR="009E21F8" w:rsidRDefault="009E21F8" w:rsidP="008E5BA4">
            <w:pPr>
              <w:pStyle w:val="a3"/>
              <w:numPr>
                <w:ilvl w:val="0"/>
                <w:numId w:val="12"/>
              </w:numPr>
              <w:ind w:left="176" w:hanging="152"/>
              <w:rPr>
                <w:rFonts w:ascii="Times New Roman" w:eastAsiaTheme="minorHAnsi" w:hAnsi="Times New Roman" w:cstheme="minorBidi"/>
                <w:sz w:val="24"/>
              </w:rPr>
            </w:pPr>
            <w:r w:rsidRPr="002A1DFD">
              <w:rPr>
                <w:rFonts w:ascii="Times New Roman" w:eastAsiaTheme="minorHAnsi" w:hAnsi="Times New Roman" w:cstheme="minorBidi"/>
                <w:sz w:val="24"/>
              </w:rPr>
              <w:t>не имеется методических рекомендаций.</w:t>
            </w:r>
          </w:p>
          <w:p w:rsidR="009E21F8" w:rsidRDefault="009E21F8" w:rsidP="00D537AB">
            <w:pPr>
              <w:rPr>
                <w:rFonts w:ascii="Times New Roman" w:eastAsiaTheme="minorHAnsi" w:hAnsi="Times New Roman" w:cstheme="minorBidi"/>
                <w:sz w:val="24"/>
              </w:rPr>
            </w:pPr>
          </w:p>
          <w:p w:rsidR="009E21F8" w:rsidRPr="008C53C9" w:rsidRDefault="009E21F8" w:rsidP="00D537AB">
            <w:pPr>
              <w:rPr>
                <w:rFonts w:ascii="Times New Roman" w:eastAsiaTheme="minorHAnsi" w:hAnsi="Times New Roman" w:cstheme="minorBidi"/>
                <w:sz w:val="24"/>
              </w:rPr>
            </w:pPr>
          </w:p>
        </w:tc>
        <w:tc>
          <w:tcPr>
            <w:tcW w:w="1984" w:type="dxa"/>
          </w:tcPr>
          <w:p w:rsidR="009E21F8" w:rsidRPr="00580BA9" w:rsidRDefault="009E21F8" w:rsidP="00D537AB">
            <w:pPr>
              <w:ind w:firstLine="34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Для детей старше 3 лет.</w:t>
            </w:r>
          </w:p>
        </w:tc>
      </w:tr>
      <w:tr w:rsidR="009E21F8" w:rsidRPr="00580BA9" w:rsidTr="00D537AB">
        <w:tc>
          <w:tcPr>
            <w:tcW w:w="392" w:type="dxa"/>
          </w:tcPr>
          <w:p w:rsidR="009E21F8" w:rsidRPr="00580BA9" w:rsidRDefault="009E21F8" w:rsidP="00D537AB">
            <w:pPr>
              <w:ind w:right="-108"/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>
              <w:rPr>
                <w:rFonts w:ascii="Times New Roman" w:eastAsiaTheme="minorHAnsi" w:hAnsi="Times New Roman" w:cstheme="minorBidi"/>
                <w:b/>
                <w:sz w:val="24"/>
              </w:rPr>
              <w:lastRenderedPageBreak/>
              <w:t>8</w:t>
            </w: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t>.</w:t>
            </w:r>
          </w:p>
        </w:tc>
        <w:tc>
          <w:tcPr>
            <w:tcW w:w="1701" w:type="dxa"/>
          </w:tcPr>
          <w:p w:rsidR="009E21F8" w:rsidRPr="00580BA9" w:rsidRDefault="009E21F8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t>Конструктор</w:t>
            </w:r>
          </w:p>
          <w:p w:rsidR="009E21F8" w:rsidRPr="00580BA9" w:rsidRDefault="009E21F8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t>ЛЕГО</w:t>
            </w:r>
          </w:p>
        </w:tc>
        <w:tc>
          <w:tcPr>
            <w:tcW w:w="5103" w:type="dxa"/>
          </w:tcPr>
          <w:p w:rsidR="009E21F8" w:rsidRDefault="009E21F8" w:rsidP="00D537AB">
            <w:pPr>
              <w:ind w:firstLine="743"/>
              <w:jc w:val="both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Данный конструктор представляет</w:t>
            </w:r>
            <w:r w:rsidRPr="008E5B12">
              <w:rPr>
                <w:rFonts w:ascii="Times New Roman" w:eastAsiaTheme="minorHAnsi" w:hAnsi="Times New Roman" w:cstheme="minorBidi"/>
                <w:sz w:val="24"/>
              </w:rPr>
              <w:t xml:space="preserve"> собой наборы деталей для сборки и моделир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ования разнообразных предметов: </w:t>
            </w:r>
            <w:r w:rsidRPr="008E5B12">
              <w:rPr>
                <w:rFonts w:ascii="Times New Roman" w:eastAsiaTheme="minorHAnsi" w:hAnsi="Times New Roman" w:cstheme="minorBidi"/>
                <w:sz w:val="24"/>
              </w:rPr>
              <w:t xml:space="preserve">разноцветные пластмассовые кирпичики, маленькие фигурки и т. д. </w:t>
            </w:r>
            <w:r>
              <w:rPr>
                <w:rFonts w:ascii="Times New Roman" w:eastAsiaTheme="minorHAnsi" w:hAnsi="Times New Roman" w:cstheme="minorBidi"/>
                <w:sz w:val="24"/>
              </w:rPr>
              <w:t>Основной элемент кирпичик, представляющий</w:t>
            </w:r>
            <w:r w:rsidRPr="00465B0B">
              <w:rPr>
                <w:rFonts w:ascii="Times New Roman" w:eastAsiaTheme="minorHAnsi" w:hAnsi="Times New Roman" w:cstheme="minorBidi"/>
                <w:sz w:val="24"/>
              </w:rPr>
              <w:t xml:space="preserve"> собой полый пластмассовый блок, соединяющийся с другими такими же кирпичиками на шипах. В наборы также входит множество других деталей: фигурки людей и животных, колёса и т</w:t>
            </w:r>
            <w:r>
              <w:rPr>
                <w:rFonts w:ascii="Times New Roman" w:eastAsiaTheme="minorHAnsi" w:hAnsi="Times New Roman" w:cstheme="minorBidi"/>
                <w:sz w:val="24"/>
              </w:rPr>
              <w:t>.д. Конструктор представлен в разных размерах: крупный и мелкий.</w:t>
            </w:r>
          </w:p>
          <w:p w:rsidR="009E21F8" w:rsidRDefault="009E21F8" w:rsidP="00D537AB">
            <w:pPr>
              <w:ind w:firstLine="34"/>
              <w:jc w:val="center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noProof/>
                <w:sz w:val="24"/>
                <w:lang w:eastAsia="ru-RU"/>
              </w:rPr>
              <w:drawing>
                <wp:inline distT="0" distB="0" distL="0" distR="0" wp14:anchorId="4A1236E5" wp14:editId="37D0C24A">
                  <wp:extent cx="2543175" cy="25431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o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371" cy="254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1F8" w:rsidRPr="00580BA9" w:rsidRDefault="009E21F8" w:rsidP="00D537AB">
            <w:pPr>
              <w:ind w:firstLine="34"/>
              <w:jc w:val="center"/>
              <w:rPr>
                <w:rFonts w:ascii="Times New Roman" w:eastAsiaTheme="minorHAnsi" w:hAnsi="Times New Roman" w:cstheme="minorBidi"/>
                <w:sz w:val="24"/>
              </w:rPr>
            </w:pPr>
          </w:p>
        </w:tc>
        <w:tc>
          <w:tcPr>
            <w:tcW w:w="3544" w:type="dxa"/>
          </w:tcPr>
          <w:p w:rsidR="009E21F8" w:rsidRDefault="009E21F8" w:rsidP="008E5BA4">
            <w:pPr>
              <w:pStyle w:val="a3"/>
              <w:numPr>
                <w:ilvl w:val="0"/>
                <w:numId w:val="11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 xml:space="preserve">способствует развитию мелкой моторики </w:t>
            </w:r>
            <w:r w:rsidRPr="001D2D62">
              <w:rPr>
                <w:rFonts w:ascii="Times New Roman" w:eastAsiaTheme="minorHAnsi" w:hAnsi="Times New Roman" w:cstheme="minorBidi"/>
                <w:sz w:val="24"/>
              </w:rPr>
              <w:t xml:space="preserve">пальцев рук; </w:t>
            </w:r>
          </w:p>
          <w:p w:rsidR="009E21F8" w:rsidRPr="001D2D62" w:rsidRDefault="009E21F8" w:rsidP="008E5BA4">
            <w:pPr>
              <w:pStyle w:val="a3"/>
              <w:numPr>
                <w:ilvl w:val="0"/>
                <w:numId w:val="11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развивает творческие способности, фантазию;</w:t>
            </w:r>
          </w:p>
          <w:p w:rsidR="009E21F8" w:rsidRDefault="009E21F8" w:rsidP="008E5BA4">
            <w:pPr>
              <w:pStyle w:val="a3"/>
              <w:numPr>
                <w:ilvl w:val="0"/>
                <w:numId w:val="11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 w:rsidRPr="001D2D62">
              <w:rPr>
                <w:rFonts w:ascii="Times New Roman" w:eastAsiaTheme="minorHAnsi" w:hAnsi="Times New Roman" w:cstheme="minorBidi"/>
                <w:sz w:val="24"/>
              </w:rPr>
              <w:t>формирует умение следовать образцу;</w:t>
            </w:r>
          </w:p>
          <w:p w:rsidR="009E21F8" w:rsidRDefault="009E21F8" w:rsidP="008E5BA4">
            <w:pPr>
              <w:pStyle w:val="a3"/>
              <w:numPr>
                <w:ilvl w:val="0"/>
                <w:numId w:val="11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 w:rsidRPr="001D2D62">
              <w:rPr>
                <w:rFonts w:ascii="Times New Roman" w:eastAsiaTheme="minorHAnsi" w:hAnsi="Times New Roman" w:cstheme="minorBidi"/>
                <w:sz w:val="24"/>
              </w:rPr>
              <w:t>развивает пространственн</w:t>
            </w:r>
            <w:r>
              <w:rPr>
                <w:rFonts w:ascii="Times New Roman" w:eastAsiaTheme="minorHAnsi" w:hAnsi="Times New Roman" w:cstheme="minorBidi"/>
                <w:sz w:val="24"/>
              </w:rPr>
              <w:t>ое и логическое мышление;</w:t>
            </w:r>
          </w:p>
          <w:p w:rsidR="009E21F8" w:rsidRDefault="009E21F8" w:rsidP="008E5BA4">
            <w:pPr>
              <w:pStyle w:val="a3"/>
              <w:numPr>
                <w:ilvl w:val="0"/>
                <w:numId w:val="11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способствует развитию конструктивного стиля мышления;</w:t>
            </w:r>
          </w:p>
          <w:p w:rsidR="009E21F8" w:rsidRPr="008F3BD8" w:rsidRDefault="009E21F8" w:rsidP="008E5BA4">
            <w:pPr>
              <w:pStyle w:val="a3"/>
              <w:numPr>
                <w:ilvl w:val="0"/>
                <w:numId w:val="11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 w:rsidRPr="008F3BD8">
              <w:rPr>
                <w:rFonts w:ascii="Times New Roman" w:eastAsiaTheme="minorHAnsi" w:hAnsi="Times New Roman" w:cstheme="minorBidi"/>
                <w:sz w:val="24"/>
              </w:rPr>
              <w:t>возможность собрать мн</w:t>
            </w:r>
            <w:r>
              <w:rPr>
                <w:rFonts w:ascii="Times New Roman" w:eastAsiaTheme="minorHAnsi" w:hAnsi="Times New Roman" w:cstheme="minorBidi"/>
                <w:sz w:val="24"/>
              </w:rPr>
              <w:t>ожество игровых построек;</w:t>
            </w:r>
          </w:p>
          <w:p w:rsidR="009E21F8" w:rsidRDefault="009E21F8" w:rsidP="008E5BA4">
            <w:pPr>
              <w:pStyle w:val="a3"/>
              <w:numPr>
                <w:ilvl w:val="0"/>
                <w:numId w:val="11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 w:rsidRPr="008F3BD8">
              <w:rPr>
                <w:rFonts w:ascii="Times New Roman" w:eastAsiaTheme="minorHAnsi" w:hAnsi="Times New Roman" w:cstheme="minorBidi"/>
                <w:sz w:val="24"/>
              </w:rPr>
              <w:t>яркость, красочность деталей конструктора способствует эстетическому восприятию;</w:t>
            </w:r>
          </w:p>
          <w:p w:rsidR="009E21F8" w:rsidRPr="00364D82" w:rsidRDefault="009E21F8" w:rsidP="008E5BA4">
            <w:pPr>
              <w:pStyle w:val="a3"/>
              <w:numPr>
                <w:ilvl w:val="0"/>
                <w:numId w:val="11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 w:rsidRPr="00364D82">
              <w:rPr>
                <w:rFonts w:ascii="Times New Roman" w:eastAsiaTheme="minorHAnsi" w:hAnsi="Times New Roman" w:cstheme="minorBidi"/>
                <w:sz w:val="24"/>
              </w:rPr>
              <w:t>возможность использовать в образовательной и самостоятельной деятельности с детьми;</w:t>
            </w:r>
          </w:p>
          <w:p w:rsidR="009E21F8" w:rsidRPr="00364D82" w:rsidRDefault="009E21F8" w:rsidP="008E5BA4">
            <w:pPr>
              <w:pStyle w:val="a3"/>
              <w:numPr>
                <w:ilvl w:val="0"/>
                <w:numId w:val="11"/>
              </w:numPr>
              <w:ind w:left="175" w:hanging="175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 xml:space="preserve">разработаны авторские образовательные программы </w:t>
            </w:r>
            <w:proofErr w:type="spellStart"/>
            <w:r>
              <w:rPr>
                <w:rFonts w:ascii="Times New Roman" w:eastAsiaTheme="minorHAnsi" w:hAnsi="Times New Roman" w:cstheme="minorBidi"/>
                <w:sz w:val="24"/>
              </w:rPr>
              <w:t>Лего</w:t>
            </w:r>
            <w:proofErr w:type="spellEnd"/>
            <w:r>
              <w:rPr>
                <w:rFonts w:ascii="Times New Roman" w:eastAsiaTheme="minorHAnsi" w:hAnsi="Times New Roman" w:cstheme="minorBidi"/>
                <w:sz w:val="24"/>
              </w:rPr>
              <w:t xml:space="preserve">-конструирования в ДОУ. </w:t>
            </w:r>
          </w:p>
        </w:tc>
        <w:tc>
          <w:tcPr>
            <w:tcW w:w="2268" w:type="dxa"/>
          </w:tcPr>
          <w:p w:rsidR="009E21F8" w:rsidRPr="001F277F" w:rsidRDefault="009E21F8" w:rsidP="008E5BA4">
            <w:pPr>
              <w:pStyle w:val="a3"/>
              <w:numPr>
                <w:ilvl w:val="0"/>
                <w:numId w:val="11"/>
              </w:numPr>
              <w:ind w:left="318" w:hanging="284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 xml:space="preserve">очень часто встречаются подделки в производстве, </w:t>
            </w:r>
            <w:proofErr w:type="gramStart"/>
            <w:r>
              <w:rPr>
                <w:rFonts w:ascii="Times New Roman" w:eastAsiaTheme="minorHAnsi" w:hAnsi="Times New Roman" w:cstheme="minorBidi"/>
                <w:sz w:val="24"/>
              </w:rPr>
              <w:t>следовательно</w:t>
            </w:r>
            <w:proofErr w:type="gramEnd"/>
            <w:r>
              <w:rPr>
                <w:rFonts w:ascii="Times New Roman" w:eastAsiaTheme="minorHAnsi" w:hAnsi="Times New Roman" w:cstheme="minorBidi"/>
                <w:sz w:val="24"/>
              </w:rPr>
              <w:t xml:space="preserve"> некачественный материал. </w:t>
            </w:r>
          </w:p>
        </w:tc>
        <w:tc>
          <w:tcPr>
            <w:tcW w:w="1984" w:type="dxa"/>
          </w:tcPr>
          <w:p w:rsidR="009E21F8" w:rsidRDefault="009E21F8" w:rsidP="00D537AB">
            <w:pPr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Для самостоятельной деятельности с 3 лет крупный конструктор.</w:t>
            </w:r>
          </w:p>
          <w:p w:rsidR="009E21F8" w:rsidRDefault="009E21F8" w:rsidP="00D537AB">
            <w:pPr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В образовательной деятельности рационально использовать с детьми старше 5 лет мелкий конструктор.</w:t>
            </w:r>
          </w:p>
          <w:p w:rsidR="009E21F8" w:rsidRDefault="009E21F8" w:rsidP="00D537AB">
            <w:pPr>
              <w:rPr>
                <w:rFonts w:ascii="Times New Roman" w:eastAsiaTheme="minorHAnsi" w:hAnsi="Times New Roman" w:cstheme="minorBidi"/>
                <w:sz w:val="24"/>
              </w:rPr>
            </w:pPr>
          </w:p>
        </w:tc>
      </w:tr>
      <w:tr w:rsidR="009E21F8" w:rsidRPr="00580BA9" w:rsidTr="00D537AB">
        <w:tc>
          <w:tcPr>
            <w:tcW w:w="392" w:type="dxa"/>
          </w:tcPr>
          <w:p w:rsidR="009E21F8" w:rsidRPr="00580BA9" w:rsidRDefault="009E21F8" w:rsidP="00D537AB">
            <w:pPr>
              <w:ind w:right="-108"/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>
              <w:rPr>
                <w:rFonts w:ascii="Times New Roman" w:eastAsiaTheme="minorHAnsi" w:hAnsi="Times New Roman" w:cstheme="minorBidi"/>
                <w:b/>
                <w:sz w:val="24"/>
              </w:rPr>
              <w:t>9</w:t>
            </w: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t>.</w:t>
            </w:r>
          </w:p>
        </w:tc>
        <w:tc>
          <w:tcPr>
            <w:tcW w:w="1701" w:type="dxa"/>
          </w:tcPr>
          <w:p w:rsidR="009E21F8" w:rsidRPr="00580BA9" w:rsidRDefault="009E21F8" w:rsidP="00D537AB">
            <w:pPr>
              <w:ind w:left="-108" w:right="-108"/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t>Конструктор «</w:t>
            </w:r>
            <w:proofErr w:type="spellStart"/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t>Фанкластик</w:t>
            </w:r>
            <w:proofErr w:type="spellEnd"/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t>»</w:t>
            </w:r>
          </w:p>
        </w:tc>
        <w:tc>
          <w:tcPr>
            <w:tcW w:w="5103" w:type="dxa"/>
          </w:tcPr>
          <w:p w:rsidR="009E21F8" w:rsidRDefault="009E21F8" w:rsidP="00D537AB">
            <w:pPr>
              <w:ind w:firstLine="318"/>
              <w:jc w:val="both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К</w:t>
            </w:r>
            <w:r w:rsidRPr="00580BA9">
              <w:rPr>
                <w:rFonts w:ascii="Times New Roman" w:eastAsiaTheme="minorHAnsi" w:hAnsi="Times New Roman" w:cstheme="minorBidi"/>
                <w:sz w:val="24"/>
              </w:rPr>
              <w:t>онструктор с тр</w:t>
            </w:r>
            <w:r>
              <w:rPr>
                <w:rFonts w:ascii="Times New Roman" w:eastAsiaTheme="minorHAnsi" w:hAnsi="Times New Roman" w:cstheme="minorBidi"/>
                <w:sz w:val="24"/>
              </w:rPr>
              <w:t>ехмерным соединением элементов</w:t>
            </w:r>
            <w:r w:rsidRPr="00580BA9">
              <w:rPr>
                <w:rFonts w:ascii="Times New Roman" w:eastAsiaTheme="minorHAnsi" w:hAnsi="Times New Roman" w:cstheme="minorBidi"/>
                <w:sz w:val="24"/>
              </w:rPr>
              <w:t>, созданный в России.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 И</w:t>
            </w:r>
            <w:r w:rsidRPr="00580BA9">
              <w:rPr>
                <w:rFonts w:ascii="Times New Roman" w:eastAsiaTheme="minorHAnsi" w:hAnsi="Times New Roman" w:cstheme="minorBidi"/>
                <w:sz w:val="24"/>
              </w:rPr>
              <w:t>зобретатель конструктора «</w:t>
            </w:r>
            <w:proofErr w:type="spellStart"/>
            <w:r w:rsidRPr="00580BA9">
              <w:rPr>
                <w:rFonts w:ascii="Times New Roman" w:eastAsiaTheme="minorHAnsi" w:hAnsi="Times New Roman" w:cstheme="minorBidi"/>
                <w:sz w:val="24"/>
              </w:rPr>
              <w:t>Фанкластик</w:t>
            </w:r>
            <w:proofErr w:type="spellEnd"/>
            <w:r w:rsidRPr="00580BA9">
              <w:rPr>
                <w:rFonts w:ascii="Times New Roman" w:eastAsiaTheme="minorHAnsi" w:hAnsi="Times New Roman" w:cstheme="minorBidi"/>
                <w:sz w:val="24"/>
              </w:rPr>
              <w:t>» –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 Дмитрий Соколов,</w:t>
            </w:r>
            <w:r w:rsidRPr="00580BA9">
              <w:rPr>
                <w:rFonts w:ascii="Times New Roman" w:eastAsiaTheme="minorHAnsi" w:hAnsi="Times New Roman" w:cstheme="minorBidi"/>
                <w:sz w:val="24"/>
              </w:rPr>
              <w:t xml:space="preserve"> математик и программист, 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выпускник МГТУ им. Н.Э. Баумана. </w:t>
            </w:r>
            <w:r w:rsidRPr="00580BA9">
              <w:rPr>
                <w:rFonts w:ascii="Times New Roman" w:eastAsiaTheme="minorHAnsi" w:hAnsi="Times New Roman" w:cstheme="minorBidi"/>
                <w:sz w:val="24"/>
              </w:rPr>
              <w:t>Производство констру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ктора было запущено в </w:t>
            </w:r>
            <w:r>
              <w:rPr>
                <w:rFonts w:ascii="Times New Roman" w:eastAsiaTheme="minorHAnsi" w:hAnsi="Times New Roman" w:cstheme="minorBidi"/>
                <w:sz w:val="24"/>
              </w:rPr>
              <w:lastRenderedPageBreak/>
              <w:t xml:space="preserve">2015 году, </w:t>
            </w:r>
            <w:r w:rsidRPr="00580BA9">
              <w:rPr>
                <w:rFonts w:ascii="Times New Roman" w:eastAsiaTheme="minorHAnsi" w:hAnsi="Times New Roman" w:cstheme="minorBidi"/>
                <w:sz w:val="24"/>
              </w:rPr>
              <w:t xml:space="preserve">не имеет мировых аналогов. </w:t>
            </w:r>
          </w:p>
          <w:p w:rsidR="009E21F8" w:rsidRPr="00580BA9" w:rsidRDefault="009E21F8" w:rsidP="00D537AB">
            <w:pPr>
              <w:ind w:firstLine="318"/>
              <w:jc w:val="both"/>
              <w:rPr>
                <w:rFonts w:ascii="Times New Roman" w:eastAsiaTheme="minorHAnsi" w:hAnsi="Times New Roman" w:cstheme="minorBidi"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sz w:val="24"/>
              </w:rPr>
              <w:t xml:space="preserve">Элементы конструктора соединяются в трех плоскостях: плоскость-плоскость, плоскость-торец, торец-торец. </w:t>
            </w:r>
          </w:p>
          <w:p w:rsidR="009E21F8" w:rsidRDefault="009E21F8" w:rsidP="00D537AB">
            <w:pPr>
              <w:ind w:firstLine="318"/>
              <w:jc w:val="both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По словам самого изобретателя, в</w:t>
            </w:r>
            <w:r w:rsidRPr="00580BA9">
              <w:rPr>
                <w:rFonts w:ascii="Times New Roman" w:eastAsiaTheme="minorHAnsi" w:hAnsi="Times New Roman" w:cstheme="minorBidi"/>
                <w:sz w:val="24"/>
              </w:rPr>
              <w:t xml:space="preserve"> основе 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конструктора </w:t>
            </w:r>
            <w:r w:rsidRPr="00580BA9">
              <w:rPr>
                <w:rFonts w:ascii="Times New Roman" w:eastAsiaTheme="minorHAnsi" w:hAnsi="Times New Roman" w:cstheme="minorBidi"/>
                <w:sz w:val="24"/>
              </w:rPr>
              <w:t>лежит принцип пространственной решетки. Идея возникла из пространственной геометрии – стереометрии. Соединение деталей в любых плоскостях позволяет собирать легкие, ажурные, при этом прочные, объемные и достаточно высокие, более 3 м, сооружения. Все модели можно надстраивать в любых направлениях, объединить друг с другом и даже с помощью специальных переходников комбинировать с деталями “</w:t>
            </w:r>
            <w:proofErr w:type="spellStart"/>
            <w:r w:rsidRPr="00580BA9">
              <w:rPr>
                <w:rFonts w:ascii="Times New Roman" w:eastAsiaTheme="minorHAnsi" w:hAnsi="Times New Roman" w:cstheme="minorBidi"/>
                <w:sz w:val="24"/>
              </w:rPr>
              <w:t>Lego</w:t>
            </w:r>
            <w:proofErr w:type="spellEnd"/>
            <w:r w:rsidRPr="00580BA9">
              <w:rPr>
                <w:rFonts w:ascii="Times New Roman" w:eastAsiaTheme="minorHAnsi" w:hAnsi="Times New Roman" w:cstheme="minorBidi"/>
                <w:sz w:val="24"/>
              </w:rPr>
              <w:t>”. Занятия с конструктором развивает одновременно в ребенке и творчество и мышление.</w:t>
            </w:r>
          </w:p>
          <w:p w:rsidR="009E21F8" w:rsidRPr="00580BA9" w:rsidRDefault="009E21F8" w:rsidP="00D537AB">
            <w:pPr>
              <w:ind w:firstLine="34"/>
              <w:jc w:val="center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noProof/>
                <w:sz w:val="24"/>
                <w:lang w:eastAsia="ru-RU"/>
              </w:rPr>
              <w:drawing>
                <wp:inline distT="0" distB="0" distL="0" distR="0" wp14:anchorId="5EBA5537" wp14:editId="2D6411FF">
                  <wp:extent cx="2688609" cy="268860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JqqjYB4oC4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314" cy="2681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E21F8" w:rsidRPr="00FE08FD" w:rsidRDefault="009E21F8" w:rsidP="008E5BA4">
            <w:pPr>
              <w:pStyle w:val="a3"/>
              <w:numPr>
                <w:ilvl w:val="0"/>
                <w:numId w:val="13"/>
              </w:numPr>
              <w:ind w:left="175" w:hanging="141"/>
              <w:rPr>
                <w:rFonts w:ascii="Times New Roman" w:eastAsiaTheme="minorHAnsi" w:hAnsi="Times New Roman" w:cstheme="minorBidi"/>
                <w:sz w:val="24"/>
              </w:rPr>
            </w:pPr>
            <w:r w:rsidRPr="00FE08FD">
              <w:rPr>
                <w:rFonts w:ascii="Times New Roman" w:eastAsiaTheme="minorHAnsi" w:hAnsi="Times New Roman" w:cstheme="minorBidi"/>
                <w:sz w:val="24"/>
              </w:rPr>
              <w:lastRenderedPageBreak/>
              <w:t xml:space="preserve">позволяет любую плоскую фигуру превратить </w:t>
            </w:r>
            <w:proofErr w:type="gramStart"/>
            <w:r w:rsidRPr="00FE08FD">
              <w:rPr>
                <w:rFonts w:ascii="Times New Roman" w:eastAsiaTheme="minorHAnsi" w:hAnsi="Times New Roman" w:cstheme="minorBidi"/>
                <w:sz w:val="24"/>
              </w:rPr>
              <w:t>в</w:t>
            </w:r>
            <w:proofErr w:type="gramEnd"/>
            <w:r w:rsidRPr="00FE08FD">
              <w:rPr>
                <w:rFonts w:ascii="Times New Roman" w:eastAsiaTheme="minorHAnsi" w:hAnsi="Times New Roman" w:cstheme="minorBidi"/>
                <w:sz w:val="24"/>
              </w:rPr>
              <w:t xml:space="preserve"> трёхмерную, </w:t>
            </w:r>
            <w:r>
              <w:rPr>
                <w:rFonts w:ascii="Times New Roman" w:eastAsiaTheme="minorHAnsi" w:hAnsi="Times New Roman" w:cstheme="minorBidi"/>
                <w:sz w:val="24"/>
              </w:rPr>
              <w:t>что способствует</w:t>
            </w:r>
            <w:r w:rsidRPr="00FE08FD">
              <w:rPr>
                <w:rFonts w:ascii="Times New Roman" w:eastAsiaTheme="minorHAnsi" w:hAnsi="Times New Roman" w:cstheme="minorBidi"/>
                <w:sz w:val="24"/>
              </w:rPr>
              <w:t xml:space="preserve"> 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развитию </w:t>
            </w:r>
            <w:r w:rsidRPr="00FE08FD">
              <w:rPr>
                <w:rFonts w:ascii="Times New Roman" w:eastAsiaTheme="minorHAnsi" w:hAnsi="Times New Roman" w:cstheme="minorBidi"/>
                <w:sz w:val="24"/>
              </w:rPr>
              <w:t>пространственн</w:t>
            </w:r>
            <w:r>
              <w:rPr>
                <w:rFonts w:ascii="Times New Roman" w:eastAsiaTheme="minorHAnsi" w:hAnsi="Times New Roman" w:cstheme="minorBidi"/>
                <w:sz w:val="24"/>
              </w:rPr>
              <w:t>ых представлений</w:t>
            </w:r>
            <w:r w:rsidRPr="00FE08FD">
              <w:rPr>
                <w:rFonts w:ascii="Times New Roman" w:eastAsiaTheme="minorHAnsi" w:hAnsi="Times New Roman" w:cstheme="minorBidi"/>
                <w:sz w:val="24"/>
              </w:rPr>
              <w:t>;</w:t>
            </w:r>
          </w:p>
          <w:p w:rsidR="009E21F8" w:rsidRDefault="009E21F8" w:rsidP="008E5BA4">
            <w:pPr>
              <w:pStyle w:val="a3"/>
              <w:numPr>
                <w:ilvl w:val="0"/>
                <w:numId w:val="13"/>
              </w:numPr>
              <w:ind w:left="175" w:hanging="141"/>
              <w:rPr>
                <w:rFonts w:ascii="Times New Roman" w:eastAsiaTheme="minorHAnsi" w:hAnsi="Times New Roman" w:cstheme="minorBidi"/>
                <w:sz w:val="24"/>
              </w:rPr>
            </w:pPr>
            <w:r w:rsidRPr="00E44EF4">
              <w:rPr>
                <w:rFonts w:ascii="Times New Roman" w:eastAsiaTheme="minorHAnsi" w:hAnsi="Times New Roman" w:cstheme="minorBidi"/>
                <w:sz w:val="24"/>
              </w:rPr>
              <w:t xml:space="preserve">способствует формированию </w:t>
            </w:r>
            <w:r w:rsidRPr="00E44EF4">
              <w:rPr>
                <w:rFonts w:ascii="Times New Roman" w:eastAsiaTheme="minorHAnsi" w:hAnsi="Times New Roman" w:cstheme="minorBidi"/>
                <w:sz w:val="24"/>
              </w:rPr>
              <w:lastRenderedPageBreak/>
              <w:t xml:space="preserve">навыков инженерного мышления; </w:t>
            </w:r>
          </w:p>
          <w:p w:rsidR="009E21F8" w:rsidRDefault="009E21F8" w:rsidP="008E5BA4">
            <w:pPr>
              <w:pStyle w:val="a3"/>
              <w:numPr>
                <w:ilvl w:val="0"/>
                <w:numId w:val="13"/>
              </w:numPr>
              <w:ind w:left="175" w:hanging="141"/>
              <w:rPr>
                <w:rFonts w:ascii="Times New Roman" w:eastAsiaTheme="minorHAnsi" w:hAnsi="Times New Roman" w:cstheme="minorBidi"/>
                <w:sz w:val="24"/>
              </w:rPr>
            </w:pPr>
            <w:r w:rsidRPr="00E44EF4">
              <w:rPr>
                <w:rFonts w:ascii="Times New Roman" w:eastAsiaTheme="minorHAnsi" w:hAnsi="Times New Roman" w:cstheme="minorBidi"/>
                <w:sz w:val="24"/>
              </w:rPr>
              <w:t xml:space="preserve">развивает мелкую моторику пальцев рук; </w:t>
            </w:r>
          </w:p>
          <w:p w:rsidR="009E21F8" w:rsidRDefault="009E21F8" w:rsidP="008E5BA4">
            <w:pPr>
              <w:pStyle w:val="a3"/>
              <w:numPr>
                <w:ilvl w:val="0"/>
                <w:numId w:val="13"/>
              </w:numPr>
              <w:ind w:left="175" w:hanging="141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развивает творческие способности, воображение;</w:t>
            </w:r>
          </w:p>
          <w:p w:rsidR="009E21F8" w:rsidRDefault="009E21F8" w:rsidP="008E5BA4">
            <w:pPr>
              <w:pStyle w:val="a3"/>
              <w:numPr>
                <w:ilvl w:val="0"/>
                <w:numId w:val="13"/>
              </w:numPr>
              <w:ind w:left="175" w:hanging="141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 xml:space="preserve">возможность познакомить с различными цветами; </w:t>
            </w:r>
          </w:p>
          <w:p w:rsidR="009E21F8" w:rsidRDefault="009E21F8" w:rsidP="008E5BA4">
            <w:pPr>
              <w:pStyle w:val="a3"/>
              <w:numPr>
                <w:ilvl w:val="0"/>
                <w:numId w:val="13"/>
              </w:numPr>
              <w:ind w:left="175" w:hanging="141"/>
              <w:rPr>
                <w:rFonts w:ascii="Times New Roman" w:eastAsiaTheme="minorHAnsi" w:hAnsi="Times New Roman" w:cstheme="minorBidi"/>
                <w:sz w:val="24"/>
              </w:rPr>
            </w:pPr>
            <w:r w:rsidRPr="00864FC0">
              <w:rPr>
                <w:rFonts w:ascii="Times New Roman" w:eastAsiaTheme="minorHAnsi" w:hAnsi="Times New Roman" w:cstheme="minorBidi"/>
                <w:sz w:val="24"/>
              </w:rPr>
              <w:t>формирует умение следовать образцу;</w:t>
            </w:r>
          </w:p>
          <w:p w:rsidR="009E21F8" w:rsidRDefault="009E21F8" w:rsidP="008E5BA4">
            <w:pPr>
              <w:pStyle w:val="a3"/>
              <w:numPr>
                <w:ilvl w:val="0"/>
                <w:numId w:val="13"/>
              </w:numPr>
              <w:ind w:left="175" w:hanging="141"/>
              <w:rPr>
                <w:rFonts w:ascii="Times New Roman" w:eastAsiaTheme="minorHAnsi" w:hAnsi="Times New Roman" w:cstheme="minorBidi"/>
                <w:sz w:val="24"/>
              </w:rPr>
            </w:pPr>
            <w:r w:rsidRPr="00E44EF4">
              <w:rPr>
                <w:rFonts w:ascii="Times New Roman" w:eastAsiaTheme="minorHAnsi" w:hAnsi="Times New Roman" w:cstheme="minorBidi"/>
                <w:sz w:val="24"/>
              </w:rPr>
              <w:t xml:space="preserve">можно соединять с деталями конструктора </w:t>
            </w:r>
            <w:proofErr w:type="spellStart"/>
            <w:r w:rsidRPr="00E44EF4">
              <w:rPr>
                <w:rFonts w:ascii="Times New Roman" w:eastAsiaTheme="minorHAnsi" w:hAnsi="Times New Roman" w:cstheme="minorBidi"/>
                <w:sz w:val="24"/>
              </w:rPr>
              <w:t>Лего</w:t>
            </w:r>
            <w:proofErr w:type="spellEnd"/>
            <w:r w:rsidRPr="00E44EF4">
              <w:rPr>
                <w:rFonts w:ascii="Times New Roman" w:eastAsiaTheme="minorHAnsi" w:hAnsi="Times New Roman" w:cstheme="minorBidi"/>
                <w:sz w:val="24"/>
              </w:rPr>
              <w:t>;</w:t>
            </w:r>
          </w:p>
          <w:p w:rsidR="009E21F8" w:rsidRPr="00EE3938" w:rsidRDefault="009E21F8" w:rsidP="008E5BA4">
            <w:pPr>
              <w:pStyle w:val="a3"/>
              <w:numPr>
                <w:ilvl w:val="0"/>
                <w:numId w:val="13"/>
              </w:numPr>
              <w:ind w:left="175" w:hanging="141"/>
              <w:rPr>
                <w:rFonts w:ascii="Times New Roman" w:eastAsiaTheme="minorHAnsi" w:hAnsi="Times New Roman" w:cstheme="minorBidi"/>
                <w:sz w:val="24"/>
              </w:rPr>
            </w:pPr>
            <w:r w:rsidRPr="00EE3938">
              <w:rPr>
                <w:rFonts w:ascii="Times New Roman" w:eastAsiaTheme="minorHAnsi" w:hAnsi="Times New Roman" w:cstheme="minorBidi"/>
                <w:sz w:val="24"/>
              </w:rPr>
              <w:t>возможность использовать в образовательной и самостоятельной деятельности с детьми;</w:t>
            </w:r>
          </w:p>
          <w:p w:rsidR="009E21F8" w:rsidRDefault="009E21F8" w:rsidP="008E5BA4">
            <w:pPr>
              <w:pStyle w:val="a3"/>
              <w:numPr>
                <w:ilvl w:val="0"/>
                <w:numId w:val="13"/>
              </w:numPr>
              <w:ind w:left="175" w:hanging="141"/>
              <w:rPr>
                <w:rFonts w:ascii="Times New Roman" w:eastAsiaTheme="minorHAnsi" w:hAnsi="Times New Roman" w:cstheme="minorBidi"/>
                <w:sz w:val="24"/>
              </w:rPr>
            </w:pPr>
            <w:r w:rsidRPr="00E44EF4">
              <w:rPr>
                <w:rFonts w:ascii="Times New Roman" w:eastAsiaTheme="minorHAnsi" w:hAnsi="Times New Roman" w:cstheme="minorBidi"/>
                <w:sz w:val="24"/>
              </w:rPr>
              <w:t>в набор</w:t>
            </w:r>
            <w:r>
              <w:rPr>
                <w:rFonts w:ascii="Times New Roman" w:eastAsiaTheme="minorHAnsi" w:hAnsi="Times New Roman" w:cstheme="minorBidi"/>
                <w:sz w:val="24"/>
              </w:rPr>
              <w:t>ах имеются инструкции по сборке;</w:t>
            </w:r>
          </w:p>
          <w:p w:rsidR="009E21F8" w:rsidRPr="001337C5" w:rsidRDefault="009E21F8" w:rsidP="008E5BA4">
            <w:pPr>
              <w:pStyle w:val="a3"/>
              <w:numPr>
                <w:ilvl w:val="0"/>
                <w:numId w:val="13"/>
              </w:numPr>
              <w:ind w:left="175" w:hanging="141"/>
              <w:rPr>
                <w:rFonts w:ascii="Times New Roman" w:eastAsiaTheme="minorHAnsi" w:hAnsi="Times New Roman" w:cstheme="minorBidi"/>
                <w:sz w:val="24"/>
              </w:rPr>
            </w:pPr>
            <w:r w:rsidRPr="001337C5">
              <w:rPr>
                <w:rFonts w:ascii="Times New Roman" w:eastAsiaTheme="minorHAnsi" w:hAnsi="Times New Roman" w:cstheme="minorBidi"/>
                <w:sz w:val="24"/>
              </w:rPr>
              <w:t>яркость, красочность деталей конструктора способствует эстетическому восприятию;</w:t>
            </w:r>
          </w:p>
          <w:p w:rsidR="009E21F8" w:rsidRDefault="009E21F8" w:rsidP="008E5BA4">
            <w:pPr>
              <w:pStyle w:val="a3"/>
              <w:numPr>
                <w:ilvl w:val="0"/>
                <w:numId w:val="13"/>
              </w:numPr>
              <w:ind w:left="175" w:hanging="141"/>
              <w:rPr>
                <w:rFonts w:ascii="Times New Roman" w:eastAsiaTheme="minorHAnsi" w:hAnsi="Times New Roman" w:cstheme="minorBidi"/>
                <w:sz w:val="24"/>
              </w:rPr>
            </w:pPr>
            <w:proofErr w:type="gramStart"/>
            <w:r>
              <w:rPr>
                <w:rFonts w:ascii="Times New Roman" w:eastAsiaTheme="minorHAnsi" w:hAnsi="Times New Roman" w:cstheme="minorBidi"/>
                <w:sz w:val="24"/>
              </w:rPr>
              <w:t>компактен</w:t>
            </w:r>
            <w:proofErr w:type="gramEnd"/>
            <w:r>
              <w:rPr>
                <w:rFonts w:ascii="Times New Roman" w:eastAsiaTheme="minorHAnsi" w:hAnsi="Times New Roman" w:cstheme="minorBidi"/>
                <w:sz w:val="24"/>
              </w:rPr>
              <w:t xml:space="preserve"> в хранении.</w:t>
            </w:r>
          </w:p>
          <w:p w:rsidR="009E21F8" w:rsidRPr="00EE3938" w:rsidRDefault="009E21F8" w:rsidP="00D537AB">
            <w:pPr>
              <w:pStyle w:val="a3"/>
              <w:ind w:left="175"/>
              <w:rPr>
                <w:rFonts w:ascii="Times New Roman" w:eastAsiaTheme="minorHAnsi" w:hAnsi="Times New Roman" w:cstheme="minorBidi"/>
                <w:sz w:val="24"/>
              </w:rPr>
            </w:pPr>
          </w:p>
        </w:tc>
        <w:tc>
          <w:tcPr>
            <w:tcW w:w="2268" w:type="dxa"/>
          </w:tcPr>
          <w:p w:rsidR="009E21F8" w:rsidRPr="001F277F" w:rsidRDefault="009E21F8" w:rsidP="008E5BA4">
            <w:pPr>
              <w:pStyle w:val="a3"/>
              <w:numPr>
                <w:ilvl w:val="0"/>
                <w:numId w:val="13"/>
              </w:numPr>
              <w:ind w:left="176" w:hanging="142"/>
              <w:rPr>
                <w:rFonts w:ascii="Times New Roman" w:eastAsiaTheme="minorHAnsi" w:hAnsi="Times New Roman" w:cstheme="minorBidi"/>
                <w:sz w:val="24"/>
              </w:rPr>
            </w:pPr>
            <w:r w:rsidRPr="001F277F">
              <w:rPr>
                <w:rFonts w:ascii="Times New Roman" w:eastAsiaTheme="minorHAnsi" w:hAnsi="Times New Roman" w:cstheme="minorBidi"/>
                <w:sz w:val="24"/>
              </w:rPr>
              <w:lastRenderedPageBreak/>
              <w:t>нужно тщательно</w:t>
            </w:r>
            <w:r>
              <w:rPr>
                <w:rFonts w:ascii="Times New Roman" w:eastAsiaTheme="minorHAnsi" w:hAnsi="Times New Roman" w:cstheme="minorBidi"/>
                <w:sz w:val="24"/>
              </w:rPr>
              <w:t>е изучение каждой детали, чтобы избежать</w:t>
            </w:r>
            <w:r w:rsidRPr="001F277F">
              <w:rPr>
                <w:rFonts w:ascii="Times New Roman" w:eastAsiaTheme="minorHAnsi" w:hAnsi="Times New Roman" w:cstheme="minorBidi"/>
                <w:sz w:val="24"/>
              </w:rPr>
              <w:t xml:space="preserve"> трудност</w:t>
            </w:r>
            <w:r>
              <w:rPr>
                <w:rFonts w:ascii="Times New Roman" w:eastAsiaTheme="minorHAnsi" w:hAnsi="Times New Roman" w:cstheme="minorBidi"/>
                <w:sz w:val="24"/>
              </w:rPr>
              <w:t>ей</w:t>
            </w:r>
            <w:r w:rsidRPr="001F277F">
              <w:rPr>
                <w:rFonts w:ascii="Times New Roman" w:eastAsiaTheme="minorHAnsi" w:hAnsi="Times New Roman" w:cstheme="minorBidi"/>
                <w:sz w:val="24"/>
              </w:rPr>
              <w:t xml:space="preserve"> в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 </w:t>
            </w:r>
            <w:r>
              <w:rPr>
                <w:rFonts w:ascii="Times New Roman" w:eastAsiaTheme="minorHAnsi" w:hAnsi="Times New Roman" w:cstheme="minorBidi"/>
                <w:sz w:val="24"/>
              </w:rPr>
              <w:lastRenderedPageBreak/>
              <w:t>дальнейшем их</w:t>
            </w:r>
            <w:r w:rsidRPr="001F277F">
              <w:rPr>
                <w:rFonts w:ascii="Times New Roman" w:eastAsiaTheme="minorHAnsi" w:hAnsi="Times New Roman" w:cstheme="minorBidi"/>
                <w:sz w:val="24"/>
              </w:rPr>
              <w:t xml:space="preserve"> </w:t>
            </w:r>
            <w:r>
              <w:rPr>
                <w:rFonts w:ascii="Times New Roman" w:eastAsiaTheme="minorHAnsi" w:hAnsi="Times New Roman" w:cstheme="minorBidi"/>
                <w:sz w:val="24"/>
              </w:rPr>
              <w:t>соединении.</w:t>
            </w:r>
          </w:p>
          <w:p w:rsidR="009E21F8" w:rsidRDefault="009E21F8" w:rsidP="00D537AB">
            <w:pPr>
              <w:ind w:firstLine="34"/>
              <w:rPr>
                <w:rFonts w:ascii="Times New Roman" w:eastAsiaTheme="minorHAnsi" w:hAnsi="Times New Roman" w:cstheme="minorBidi"/>
                <w:sz w:val="24"/>
              </w:rPr>
            </w:pPr>
          </w:p>
          <w:p w:rsidR="009E21F8" w:rsidRDefault="009E21F8" w:rsidP="00D537AB">
            <w:pPr>
              <w:ind w:firstLine="34"/>
              <w:rPr>
                <w:rFonts w:ascii="Times New Roman" w:eastAsiaTheme="minorHAnsi" w:hAnsi="Times New Roman" w:cstheme="minorBidi"/>
                <w:sz w:val="24"/>
              </w:rPr>
            </w:pPr>
          </w:p>
        </w:tc>
        <w:tc>
          <w:tcPr>
            <w:tcW w:w="1984" w:type="dxa"/>
          </w:tcPr>
          <w:p w:rsidR="009E21F8" w:rsidRDefault="009E21F8" w:rsidP="00D537AB">
            <w:pPr>
              <w:ind w:firstLine="34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lastRenderedPageBreak/>
              <w:t>Для детей с 6 лет.</w:t>
            </w:r>
          </w:p>
        </w:tc>
      </w:tr>
      <w:tr w:rsidR="009E21F8" w:rsidRPr="00580BA9" w:rsidTr="00D537AB">
        <w:tc>
          <w:tcPr>
            <w:tcW w:w="392" w:type="dxa"/>
          </w:tcPr>
          <w:p w:rsidR="009E21F8" w:rsidRPr="00580BA9" w:rsidRDefault="009E21F8" w:rsidP="00D537AB">
            <w:pPr>
              <w:ind w:left="-34" w:right="-108"/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>
              <w:rPr>
                <w:rFonts w:ascii="Times New Roman" w:eastAsiaTheme="minorHAnsi" w:hAnsi="Times New Roman" w:cstheme="minorBidi"/>
                <w:b/>
                <w:sz w:val="24"/>
              </w:rPr>
              <w:lastRenderedPageBreak/>
              <w:t>10</w:t>
            </w: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t>.</w:t>
            </w:r>
          </w:p>
        </w:tc>
        <w:tc>
          <w:tcPr>
            <w:tcW w:w="1701" w:type="dxa"/>
          </w:tcPr>
          <w:p w:rsidR="009E21F8" w:rsidRDefault="009E21F8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b/>
                <w:sz w:val="24"/>
              </w:rPr>
              <w:t>Конструктор-лабиринт</w:t>
            </w:r>
          </w:p>
          <w:p w:rsidR="009E21F8" w:rsidRPr="00580BA9" w:rsidRDefault="009E21F8" w:rsidP="00D537AB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</w:rPr>
            </w:pPr>
          </w:p>
        </w:tc>
        <w:tc>
          <w:tcPr>
            <w:tcW w:w="5103" w:type="dxa"/>
          </w:tcPr>
          <w:p w:rsidR="009E21F8" w:rsidRPr="00580BA9" w:rsidRDefault="009E21F8" w:rsidP="00D537AB">
            <w:pPr>
              <w:ind w:firstLine="743"/>
              <w:jc w:val="both"/>
              <w:rPr>
                <w:rFonts w:ascii="Times New Roman" w:eastAsiaTheme="minorHAnsi" w:hAnsi="Times New Roman" w:cstheme="minorBidi"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sz w:val="24"/>
              </w:rPr>
              <w:t>Конструктор представляет собой набор следующих элементов: длинные извилистые дорожки, вертикальные и горизонтальные мельницы, дорожки-петли, удобные лотки для шариков, множество вертикальных трубок и шарики металлические/стеклянные.</w:t>
            </w:r>
          </w:p>
          <w:p w:rsidR="009E21F8" w:rsidRDefault="009E21F8" w:rsidP="00D537AB">
            <w:pPr>
              <w:jc w:val="both"/>
              <w:rPr>
                <w:rFonts w:ascii="Times New Roman" w:eastAsiaTheme="minorHAnsi" w:hAnsi="Times New Roman" w:cstheme="minorBidi"/>
                <w:sz w:val="24"/>
              </w:rPr>
            </w:pPr>
            <w:r w:rsidRPr="00580BA9">
              <w:rPr>
                <w:rFonts w:ascii="Times New Roman" w:eastAsiaTheme="minorHAnsi" w:hAnsi="Times New Roman" w:cstheme="minorBidi"/>
                <w:sz w:val="24"/>
              </w:rPr>
              <w:tab/>
              <w:t xml:space="preserve"> </w:t>
            </w:r>
          </w:p>
          <w:p w:rsidR="009E21F8" w:rsidRDefault="009E21F8" w:rsidP="00D537AB">
            <w:pPr>
              <w:jc w:val="center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b/>
                <w:noProof/>
                <w:sz w:val="24"/>
                <w:lang w:eastAsia="ru-RU"/>
              </w:rPr>
              <w:drawing>
                <wp:inline distT="0" distB="0" distL="0" distR="0" wp14:anchorId="73133681" wp14:editId="431EEF05">
                  <wp:extent cx="1562100" cy="236516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930" cy="2366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21F8" w:rsidRPr="00580BA9" w:rsidRDefault="009E21F8" w:rsidP="00D537AB">
            <w:pPr>
              <w:jc w:val="center"/>
              <w:rPr>
                <w:rFonts w:ascii="Times New Roman" w:eastAsiaTheme="minorHAnsi" w:hAnsi="Times New Roman" w:cstheme="minorBidi"/>
                <w:sz w:val="24"/>
              </w:rPr>
            </w:pPr>
          </w:p>
        </w:tc>
        <w:tc>
          <w:tcPr>
            <w:tcW w:w="3544" w:type="dxa"/>
          </w:tcPr>
          <w:p w:rsidR="009E21F8" w:rsidRDefault="009E21F8" w:rsidP="008E5BA4">
            <w:pPr>
              <w:pStyle w:val="a3"/>
              <w:numPr>
                <w:ilvl w:val="0"/>
                <w:numId w:val="14"/>
              </w:numPr>
              <w:ind w:left="175" w:hanging="141"/>
              <w:rPr>
                <w:rFonts w:ascii="Times New Roman" w:eastAsiaTheme="minorHAnsi" w:hAnsi="Times New Roman" w:cstheme="minorBidi"/>
                <w:sz w:val="24"/>
              </w:rPr>
            </w:pPr>
            <w:r w:rsidRPr="00B22F0F">
              <w:rPr>
                <w:rFonts w:ascii="Times New Roman" w:eastAsiaTheme="minorHAnsi" w:hAnsi="Times New Roman" w:cstheme="minorBidi"/>
                <w:sz w:val="24"/>
              </w:rPr>
              <w:t xml:space="preserve">способствует 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формированию </w:t>
            </w:r>
            <w:r w:rsidRPr="00B22F0F">
              <w:rPr>
                <w:rFonts w:ascii="Times New Roman" w:eastAsiaTheme="minorHAnsi" w:hAnsi="Times New Roman" w:cstheme="minorBidi"/>
                <w:sz w:val="24"/>
              </w:rPr>
              <w:t xml:space="preserve">пространственного мышления и воображения; </w:t>
            </w:r>
          </w:p>
          <w:p w:rsidR="009E21F8" w:rsidRDefault="009E21F8" w:rsidP="008E5BA4">
            <w:pPr>
              <w:pStyle w:val="a3"/>
              <w:numPr>
                <w:ilvl w:val="0"/>
                <w:numId w:val="14"/>
              </w:numPr>
              <w:ind w:left="175" w:hanging="141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способствует умению устанавливать причинно-следственные связи;</w:t>
            </w:r>
          </w:p>
          <w:p w:rsidR="009E21F8" w:rsidRDefault="009E21F8" w:rsidP="008E5BA4">
            <w:pPr>
              <w:pStyle w:val="a3"/>
              <w:numPr>
                <w:ilvl w:val="0"/>
                <w:numId w:val="14"/>
              </w:numPr>
              <w:ind w:left="175" w:hanging="141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позволяет закрепить знания об основных цветах;</w:t>
            </w:r>
          </w:p>
          <w:p w:rsidR="009E21F8" w:rsidRDefault="009E21F8" w:rsidP="008E5BA4">
            <w:pPr>
              <w:pStyle w:val="a3"/>
              <w:numPr>
                <w:ilvl w:val="0"/>
                <w:numId w:val="14"/>
              </w:numPr>
              <w:ind w:left="175" w:hanging="141"/>
              <w:rPr>
                <w:rFonts w:ascii="Times New Roman" w:eastAsiaTheme="minorHAnsi" w:hAnsi="Times New Roman" w:cstheme="minorBidi"/>
                <w:sz w:val="24"/>
              </w:rPr>
            </w:pPr>
            <w:r w:rsidRPr="00B22F0F">
              <w:rPr>
                <w:rFonts w:ascii="Times New Roman" w:eastAsiaTheme="minorHAnsi" w:hAnsi="Times New Roman" w:cstheme="minorBidi"/>
                <w:sz w:val="24"/>
              </w:rPr>
              <w:t>развивает координацию, моторику</w:t>
            </w:r>
            <w:r>
              <w:rPr>
                <w:rFonts w:ascii="Times New Roman" w:eastAsiaTheme="minorHAnsi" w:hAnsi="Times New Roman" w:cstheme="minorBidi"/>
                <w:sz w:val="24"/>
              </w:rPr>
              <w:t xml:space="preserve"> рук;</w:t>
            </w:r>
            <w:r w:rsidRPr="00B22F0F">
              <w:rPr>
                <w:rFonts w:ascii="Times New Roman" w:eastAsiaTheme="minorHAnsi" w:hAnsi="Times New Roman" w:cstheme="minorBidi"/>
                <w:sz w:val="24"/>
              </w:rPr>
              <w:t xml:space="preserve"> </w:t>
            </w:r>
          </w:p>
          <w:p w:rsidR="009E21F8" w:rsidRDefault="009E21F8" w:rsidP="008E5BA4">
            <w:pPr>
              <w:pStyle w:val="a3"/>
              <w:numPr>
                <w:ilvl w:val="0"/>
                <w:numId w:val="14"/>
              </w:numPr>
              <w:ind w:left="175" w:hanging="141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развивает творческие способности, фантазию;</w:t>
            </w:r>
          </w:p>
          <w:p w:rsidR="009E21F8" w:rsidRPr="001438A3" w:rsidRDefault="009E21F8" w:rsidP="008E5BA4">
            <w:pPr>
              <w:pStyle w:val="a3"/>
              <w:numPr>
                <w:ilvl w:val="0"/>
                <w:numId w:val="14"/>
              </w:numPr>
              <w:ind w:left="175" w:hanging="141"/>
              <w:rPr>
                <w:rFonts w:ascii="Times New Roman" w:eastAsiaTheme="minorHAnsi" w:hAnsi="Times New Roman" w:cstheme="minorBidi"/>
                <w:sz w:val="24"/>
              </w:rPr>
            </w:pPr>
            <w:r w:rsidRPr="00B22F0F">
              <w:rPr>
                <w:rFonts w:ascii="Times New Roman" w:eastAsiaTheme="minorHAnsi" w:hAnsi="Times New Roman" w:cstheme="minorBidi"/>
                <w:sz w:val="24"/>
              </w:rPr>
              <w:t>яркость, красочность деталей конструктора способ</w:t>
            </w:r>
            <w:r>
              <w:rPr>
                <w:rFonts w:ascii="Times New Roman" w:eastAsiaTheme="minorHAnsi" w:hAnsi="Times New Roman" w:cstheme="minorBidi"/>
                <w:sz w:val="24"/>
              </w:rPr>
              <w:t>ствует эстетическому восприятию.</w:t>
            </w:r>
          </w:p>
        </w:tc>
        <w:tc>
          <w:tcPr>
            <w:tcW w:w="2268" w:type="dxa"/>
          </w:tcPr>
          <w:p w:rsidR="009E21F8" w:rsidRDefault="009E21F8" w:rsidP="008E5BA4">
            <w:pPr>
              <w:pStyle w:val="a3"/>
              <w:numPr>
                <w:ilvl w:val="0"/>
                <w:numId w:val="14"/>
              </w:numPr>
              <w:ind w:left="176" w:hanging="142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нецелесообразно использовать в образовательной деятельности с детьми;</w:t>
            </w:r>
          </w:p>
          <w:p w:rsidR="009E21F8" w:rsidRDefault="009E21F8" w:rsidP="008E5BA4">
            <w:pPr>
              <w:pStyle w:val="a3"/>
              <w:numPr>
                <w:ilvl w:val="0"/>
                <w:numId w:val="14"/>
              </w:numPr>
              <w:ind w:left="176" w:hanging="142"/>
              <w:rPr>
                <w:rFonts w:ascii="Times New Roman" w:eastAsiaTheme="minorHAnsi" w:hAnsi="Times New Roman" w:cstheme="minorBidi"/>
                <w:sz w:val="24"/>
              </w:rPr>
            </w:pPr>
            <w:proofErr w:type="gramStart"/>
            <w:r w:rsidRPr="005732F2">
              <w:rPr>
                <w:rFonts w:ascii="Times New Roman" w:eastAsiaTheme="minorHAnsi" w:hAnsi="Times New Roman" w:cstheme="minorBidi"/>
                <w:sz w:val="24"/>
              </w:rPr>
              <w:t>нет возможности познакомится</w:t>
            </w:r>
            <w:proofErr w:type="gramEnd"/>
            <w:r w:rsidRPr="005732F2">
              <w:rPr>
                <w:rFonts w:ascii="Times New Roman" w:eastAsiaTheme="minorHAnsi" w:hAnsi="Times New Roman" w:cstheme="minorBidi"/>
                <w:sz w:val="24"/>
              </w:rPr>
              <w:t xml:space="preserve"> основными геометрическими формами;</w:t>
            </w:r>
          </w:p>
          <w:p w:rsidR="009E21F8" w:rsidRPr="005732F2" w:rsidRDefault="009E21F8" w:rsidP="008E5BA4">
            <w:pPr>
              <w:pStyle w:val="a3"/>
              <w:numPr>
                <w:ilvl w:val="0"/>
                <w:numId w:val="14"/>
              </w:numPr>
              <w:ind w:left="176" w:hanging="142"/>
              <w:rPr>
                <w:rFonts w:ascii="Times New Roman" w:eastAsiaTheme="minorHAnsi" w:hAnsi="Times New Roman" w:cstheme="minorBidi"/>
                <w:sz w:val="24"/>
              </w:rPr>
            </w:pPr>
            <w:r w:rsidRPr="005732F2">
              <w:rPr>
                <w:rFonts w:ascii="Times New Roman" w:eastAsiaTheme="minorHAnsi" w:hAnsi="Times New Roman" w:cstheme="minorBidi"/>
                <w:sz w:val="24"/>
              </w:rPr>
              <w:t>нет возможности использовать в плоскостном конструировании;</w:t>
            </w:r>
          </w:p>
          <w:p w:rsidR="009E21F8" w:rsidRDefault="009E21F8" w:rsidP="008E5BA4">
            <w:pPr>
              <w:pStyle w:val="a3"/>
              <w:numPr>
                <w:ilvl w:val="0"/>
                <w:numId w:val="14"/>
              </w:numPr>
              <w:ind w:left="176" w:hanging="142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не имеет методических рекомендаций;</w:t>
            </w:r>
          </w:p>
          <w:p w:rsidR="009E21F8" w:rsidRPr="00B22F0F" w:rsidRDefault="009E21F8" w:rsidP="008E5BA4">
            <w:pPr>
              <w:pStyle w:val="a3"/>
              <w:numPr>
                <w:ilvl w:val="0"/>
                <w:numId w:val="14"/>
              </w:numPr>
              <w:ind w:left="176" w:hanging="142"/>
              <w:rPr>
                <w:rFonts w:ascii="Times New Roman" w:eastAsiaTheme="minorHAnsi" w:hAnsi="Times New Roman" w:cstheme="minorBidi"/>
                <w:sz w:val="24"/>
              </w:rPr>
            </w:pPr>
            <w:proofErr w:type="gramStart"/>
            <w:r>
              <w:rPr>
                <w:rFonts w:ascii="Times New Roman" w:eastAsiaTheme="minorHAnsi" w:hAnsi="Times New Roman" w:cstheme="minorBidi"/>
                <w:sz w:val="24"/>
              </w:rPr>
              <w:t>объёмный</w:t>
            </w:r>
            <w:proofErr w:type="gramEnd"/>
            <w:r>
              <w:rPr>
                <w:rFonts w:ascii="Times New Roman" w:eastAsiaTheme="minorHAnsi" w:hAnsi="Times New Roman" w:cstheme="minorBidi"/>
                <w:sz w:val="24"/>
              </w:rPr>
              <w:t xml:space="preserve"> в хранении.</w:t>
            </w:r>
          </w:p>
        </w:tc>
        <w:tc>
          <w:tcPr>
            <w:tcW w:w="1984" w:type="dxa"/>
          </w:tcPr>
          <w:p w:rsidR="009E21F8" w:rsidRPr="00580BA9" w:rsidRDefault="009E21F8" w:rsidP="00D537AB">
            <w:pPr>
              <w:ind w:firstLine="34"/>
              <w:rPr>
                <w:rFonts w:ascii="Times New Roman" w:eastAsiaTheme="minorHAnsi" w:hAnsi="Times New Roman" w:cstheme="minorBidi"/>
                <w:sz w:val="24"/>
              </w:rPr>
            </w:pPr>
            <w:r>
              <w:rPr>
                <w:rFonts w:ascii="Times New Roman" w:eastAsiaTheme="minorHAnsi" w:hAnsi="Times New Roman" w:cstheme="minorBidi"/>
                <w:sz w:val="24"/>
              </w:rPr>
              <w:t>Для детей 4 – 7 лет.</w:t>
            </w:r>
          </w:p>
        </w:tc>
      </w:tr>
    </w:tbl>
    <w:p w:rsidR="008E5BA4" w:rsidRPr="000A16DD" w:rsidRDefault="008E5BA4" w:rsidP="008E5BA4"/>
    <w:p w:rsidR="003B3872" w:rsidRDefault="003B3872" w:rsidP="00B721C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6F57" w:rsidRDefault="00ED6F57" w:rsidP="00B721C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6F57" w:rsidRDefault="00ED6F57" w:rsidP="00B721C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6F57" w:rsidRDefault="00ED6F57" w:rsidP="00B721C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6F57" w:rsidRDefault="00ED6F57" w:rsidP="00B721C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6F57" w:rsidRDefault="00ED6F57" w:rsidP="00B721C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6F57" w:rsidRDefault="00ED6F57" w:rsidP="00B721C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6F57" w:rsidRDefault="00ED6F57" w:rsidP="00B721C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C6ACD" w:rsidRDefault="00EC6ACD" w:rsidP="00B721C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  <w:sectPr w:rsidR="00EC6ACD" w:rsidSect="0045031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ED6F57" w:rsidRDefault="00EC6ACD" w:rsidP="004756A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EC6ACD">
        <w:rPr>
          <w:rFonts w:ascii="Times New Roman" w:hAnsi="Times New Roman"/>
          <w:sz w:val="28"/>
          <w:szCs w:val="28"/>
        </w:rPr>
        <w:t>Каждый из всех выше перечисленных конструкторов в большей или меньшей степени способствует развитию подрастающего поколения. Выбор конструктора индивидуален, будет зависеть от возраста, желаний, интереса, возможностей и потребностей детей.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C6ACD" w:rsidRDefault="00EC6ACD" w:rsidP="004756A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C6ACD" w:rsidRPr="004756AE" w:rsidRDefault="00EC6ACD" w:rsidP="004756AE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756AE">
        <w:rPr>
          <w:rFonts w:ascii="Times New Roman" w:hAnsi="Times New Roman"/>
          <w:b/>
          <w:sz w:val="28"/>
          <w:szCs w:val="28"/>
        </w:rPr>
        <w:t>Список литературы:</w:t>
      </w:r>
    </w:p>
    <w:p w:rsidR="00EC6ACD" w:rsidRDefault="00EC6ACD" w:rsidP="004756A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14FF2" w:rsidRPr="00914FF2" w:rsidRDefault="00914FF2" w:rsidP="004756AE">
      <w:pPr>
        <w:pStyle w:val="a3"/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14FF2">
        <w:rPr>
          <w:rFonts w:ascii="Times New Roman" w:hAnsi="Times New Roman"/>
          <w:sz w:val="28"/>
          <w:szCs w:val="28"/>
        </w:rPr>
        <w:t xml:space="preserve">Иванина Т.А. Роль конструктивной деятельности в развитии ребёнка / Т.А. Иванина // Вестник Красноярского государственного педагогического университета им. В.П. Астафьева. 2010 (2) / </w:t>
      </w:r>
      <w:proofErr w:type="spellStart"/>
      <w:r w:rsidRPr="00914FF2">
        <w:rPr>
          <w:rFonts w:ascii="Times New Roman" w:hAnsi="Times New Roman"/>
          <w:sz w:val="28"/>
          <w:szCs w:val="28"/>
        </w:rPr>
        <w:t>Краснояр</w:t>
      </w:r>
      <w:proofErr w:type="spellEnd"/>
      <w:r w:rsidRPr="00914FF2">
        <w:rPr>
          <w:rFonts w:ascii="Times New Roman" w:hAnsi="Times New Roman"/>
          <w:sz w:val="28"/>
          <w:szCs w:val="28"/>
        </w:rPr>
        <w:t xml:space="preserve">. гос. </w:t>
      </w:r>
      <w:proofErr w:type="spellStart"/>
      <w:r w:rsidRPr="00914FF2">
        <w:rPr>
          <w:rFonts w:ascii="Times New Roman" w:hAnsi="Times New Roman"/>
          <w:sz w:val="28"/>
          <w:szCs w:val="28"/>
        </w:rPr>
        <w:t>пед</w:t>
      </w:r>
      <w:proofErr w:type="spellEnd"/>
      <w:r w:rsidRPr="00914FF2">
        <w:rPr>
          <w:rFonts w:ascii="Times New Roman" w:hAnsi="Times New Roman"/>
          <w:sz w:val="28"/>
          <w:szCs w:val="28"/>
        </w:rPr>
        <w:t>. ун-т им. В.П. Астафьева. – Красноярск, 2010. – 296 с.</w:t>
      </w:r>
    </w:p>
    <w:p w:rsidR="00914FF2" w:rsidRDefault="00914FF2" w:rsidP="004756AE">
      <w:pPr>
        <w:pStyle w:val="a3"/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A2343">
        <w:rPr>
          <w:rFonts w:ascii="Times New Roman" w:hAnsi="Times New Roman"/>
          <w:sz w:val="28"/>
          <w:szCs w:val="28"/>
        </w:rPr>
        <w:t xml:space="preserve">Парамонова Л.А. Теория и методика творческого конструирования в детском саду: </w:t>
      </w:r>
      <w:proofErr w:type="spellStart"/>
      <w:r w:rsidRPr="002A2343">
        <w:rPr>
          <w:rFonts w:ascii="Times New Roman" w:hAnsi="Times New Roman"/>
          <w:sz w:val="28"/>
          <w:szCs w:val="28"/>
        </w:rPr>
        <w:t>Учеб</w:t>
      </w:r>
      <w:proofErr w:type="gramStart"/>
      <w:r w:rsidRPr="002A2343">
        <w:rPr>
          <w:rFonts w:ascii="Times New Roman" w:hAnsi="Times New Roman"/>
          <w:sz w:val="28"/>
          <w:szCs w:val="28"/>
        </w:rPr>
        <w:t>.п</w:t>
      </w:r>
      <w:proofErr w:type="gramEnd"/>
      <w:r w:rsidRPr="002A2343">
        <w:rPr>
          <w:rFonts w:ascii="Times New Roman" w:hAnsi="Times New Roman"/>
          <w:sz w:val="28"/>
          <w:szCs w:val="28"/>
        </w:rPr>
        <w:t>особие</w:t>
      </w:r>
      <w:proofErr w:type="spellEnd"/>
      <w:r w:rsidRPr="002A2343">
        <w:rPr>
          <w:rFonts w:ascii="Times New Roman" w:hAnsi="Times New Roman"/>
          <w:sz w:val="28"/>
          <w:szCs w:val="28"/>
        </w:rPr>
        <w:t xml:space="preserve"> для студ. </w:t>
      </w:r>
      <w:proofErr w:type="spellStart"/>
      <w:r w:rsidRPr="002A2343">
        <w:rPr>
          <w:rFonts w:ascii="Times New Roman" w:hAnsi="Times New Roman"/>
          <w:sz w:val="28"/>
          <w:szCs w:val="28"/>
        </w:rPr>
        <w:t>высш</w:t>
      </w:r>
      <w:proofErr w:type="spellEnd"/>
      <w:r w:rsidRPr="002A234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A2343">
        <w:rPr>
          <w:rFonts w:ascii="Times New Roman" w:hAnsi="Times New Roman"/>
          <w:sz w:val="28"/>
          <w:szCs w:val="28"/>
        </w:rPr>
        <w:t>пед</w:t>
      </w:r>
      <w:proofErr w:type="spellEnd"/>
      <w:r w:rsidRPr="002A2343">
        <w:rPr>
          <w:rFonts w:ascii="Times New Roman" w:hAnsi="Times New Roman"/>
          <w:sz w:val="28"/>
          <w:szCs w:val="28"/>
        </w:rPr>
        <w:t>. учеб. заведений. – М.: Издательский центр «Академия», 2002. – 192 с.</w:t>
      </w:r>
    </w:p>
    <w:p w:rsidR="00914FF2" w:rsidRPr="002A2343" w:rsidRDefault="00914FF2" w:rsidP="004756AE">
      <w:pPr>
        <w:pStyle w:val="a3"/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A2343">
        <w:rPr>
          <w:rFonts w:ascii="Times New Roman" w:hAnsi="Times New Roman"/>
          <w:sz w:val="28"/>
          <w:szCs w:val="28"/>
        </w:rPr>
        <w:t xml:space="preserve">Стародубова Е.Г. Формирование пространственных представлений у детей дошкольного возраста / Е.Г. Стародубова // Актуальные проблемы современных социальных и гуманитарных наук: материалы третьей </w:t>
      </w:r>
      <w:proofErr w:type="spellStart"/>
      <w:r w:rsidRPr="002A2343">
        <w:rPr>
          <w:rFonts w:ascii="Times New Roman" w:hAnsi="Times New Roman"/>
          <w:sz w:val="28"/>
          <w:szCs w:val="28"/>
        </w:rPr>
        <w:t>Междунар</w:t>
      </w:r>
      <w:proofErr w:type="spellEnd"/>
      <w:r w:rsidRPr="002A2343">
        <w:rPr>
          <w:rFonts w:ascii="Times New Roman" w:hAnsi="Times New Roman"/>
          <w:sz w:val="28"/>
          <w:szCs w:val="28"/>
        </w:rPr>
        <w:t xml:space="preserve">. науч.- </w:t>
      </w:r>
      <w:proofErr w:type="spellStart"/>
      <w:r w:rsidRPr="002A2343">
        <w:rPr>
          <w:rFonts w:ascii="Times New Roman" w:hAnsi="Times New Roman"/>
          <w:sz w:val="28"/>
          <w:szCs w:val="28"/>
        </w:rPr>
        <w:t>практ</w:t>
      </w:r>
      <w:proofErr w:type="spellEnd"/>
      <w:r w:rsidRPr="002A234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A2343">
        <w:rPr>
          <w:rFonts w:ascii="Times New Roman" w:hAnsi="Times New Roman"/>
          <w:sz w:val="28"/>
          <w:szCs w:val="28"/>
        </w:rPr>
        <w:t>конф</w:t>
      </w:r>
      <w:proofErr w:type="spellEnd"/>
      <w:r w:rsidRPr="002A2343">
        <w:rPr>
          <w:rFonts w:ascii="Times New Roman" w:hAnsi="Times New Roman"/>
          <w:sz w:val="28"/>
          <w:szCs w:val="28"/>
        </w:rPr>
        <w:t xml:space="preserve">.: в 4 ч. – Ч.4, кн.2: Педагогика / науч. ред. К.В. </w:t>
      </w:r>
      <w:proofErr w:type="spellStart"/>
      <w:r w:rsidRPr="002A2343">
        <w:rPr>
          <w:rFonts w:ascii="Times New Roman" w:hAnsi="Times New Roman"/>
          <w:sz w:val="28"/>
          <w:szCs w:val="28"/>
        </w:rPr>
        <w:t>Патырбаева</w:t>
      </w:r>
      <w:proofErr w:type="spellEnd"/>
      <w:r w:rsidRPr="002A2343">
        <w:rPr>
          <w:rFonts w:ascii="Times New Roman" w:hAnsi="Times New Roman"/>
          <w:sz w:val="28"/>
          <w:szCs w:val="28"/>
        </w:rPr>
        <w:t xml:space="preserve">, А.В. Попов, Е.Ю. </w:t>
      </w:r>
      <w:proofErr w:type="spellStart"/>
      <w:r w:rsidRPr="002A2343">
        <w:rPr>
          <w:rFonts w:ascii="Times New Roman" w:hAnsi="Times New Roman"/>
          <w:sz w:val="28"/>
          <w:szCs w:val="28"/>
        </w:rPr>
        <w:t>Мазур</w:t>
      </w:r>
      <w:proofErr w:type="spellEnd"/>
      <w:r w:rsidRPr="002A2343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2A2343">
        <w:rPr>
          <w:rFonts w:ascii="Times New Roman" w:hAnsi="Times New Roman"/>
          <w:sz w:val="28"/>
          <w:szCs w:val="28"/>
        </w:rPr>
        <w:t>Перм</w:t>
      </w:r>
      <w:proofErr w:type="spellEnd"/>
      <w:r w:rsidRPr="002A2343">
        <w:rPr>
          <w:rFonts w:ascii="Times New Roman" w:hAnsi="Times New Roman"/>
          <w:sz w:val="28"/>
          <w:szCs w:val="28"/>
        </w:rPr>
        <w:t xml:space="preserve">. гос. нац. </w:t>
      </w:r>
      <w:proofErr w:type="spellStart"/>
      <w:r w:rsidRPr="002A2343">
        <w:rPr>
          <w:rFonts w:ascii="Times New Roman" w:hAnsi="Times New Roman"/>
          <w:sz w:val="28"/>
          <w:szCs w:val="28"/>
        </w:rPr>
        <w:t>исслед</w:t>
      </w:r>
      <w:proofErr w:type="spellEnd"/>
      <w:r w:rsidRPr="002A2343">
        <w:rPr>
          <w:rFonts w:ascii="Times New Roman" w:hAnsi="Times New Roman"/>
          <w:sz w:val="28"/>
          <w:szCs w:val="28"/>
        </w:rPr>
        <w:t>. ун-т. – Пермь, 2013. – С. 104 – 106.</w:t>
      </w:r>
    </w:p>
    <w:p w:rsidR="00914FF2" w:rsidRDefault="00914FF2" w:rsidP="004756AE">
      <w:pPr>
        <w:pStyle w:val="a3"/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A2343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дошкольного образования [приказ от 17 октября 2013 г. N 1155 об утверждении ФГОС ДО] – Режим доступа: http://www.firo.ru/wp-content/uploads/2013/ 11/PR_1155.pdf  – свободный.</w:t>
      </w:r>
    </w:p>
    <w:p w:rsidR="002A2343" w:rsidRPr="006A68F1" w:rsidRDefault="002A2343" w:rsidP="002A2343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2A2343" w:rsidRPr="006A68F1" w:rsidSect="00EC6AC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C19C7"/>
    <w:multiLevelType w:val="hybridMultilevel"/>
    <w:tmpl w:val="3B12742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12267C03"/>
    <w:multiLevelType w:val="hybridMultilevel"/>
    <w:tmpl w:val="9C585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3053C1"/>
    <w:multiLevelType w:val="hybridMultilevel"/>
    <w:tmpl w:val="D76E51BC"/>
    <w:lvl w:ilvl="0" w:tplc="D91C89B2"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C141F2"/>
    <w:multiLevelType w:val="hybridMultilevel"/>
    <w:tmpl w:val="15A84904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">
    <w:nsid w:val="2BDC61CE"/>
    <w:multiLevelType w:val="hybridMultilevel"/>
    <w:tmpl w:val="DEB8B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4836AE"/>
    <w:multiLevelType w:val="hybridMultilevel"/>
    <w:tmpl w:val="E2C65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B74A20"/>
    <w:multiLevelType w:val="hybridMultilevel"/>
    <w:tmpl w:val="41F4BFE2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7">
    <w:nsid w:val="4CBA4F60"/>
    <w:multiLevelType w:val="hybridMultilevel"/>
    <w:tmpl w:val="92C89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C17F44"/>
    <w:multiLevelType w:val="hybridMultilevel"/>
    <w:tmpl w:val="7C64A4C8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9">
    <w:nsid w:val="5C1B3929"/>
    <w:multiLevelType w:val="hybridMultilevel"/>
    <w:tmpl w:val="DBEA1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0E4149"/>
    <w:multiLevelType w:val="hybridMultilevel"/>
    <w:tmpl w:val="9A320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F74F43"/>
    <w:multiLevelType w:val="hybridMultilevel"/>
    <w:tmpl w:val="0AACAF16"/>
    <w:lvl w:ilvl="0" w:tplc="D91C89B2">
      <w:numFmt w:val="bullet"/>
      <w:lvlText w:val="•"/>
      <w:lvlJc w:val="left"/>
      <w:pPr>
        <w:ind w:left="1425" w:hanging="70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3DD3988"/>
    <w:multiLevelType w:val="hybridMultilevel"/>
    <w:tmpl w:val="A0660EE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>
    <w:nsid w:val="7AA31871"/>
    <w:multiLevelType w:val="hybridMultilevel"/>
    <w:tmpl w:val="973C79B4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"/>
  </w:num>
  <w:num w:numId="4">
    <w:abstractNumId w:val="2"/>
  </w:num>
  <w:num w:numId="5">
    <w:abstractNumId w:val="11"/>
  </w:num>
  <w:num w:numId="6">
    <w:abstractNumId w:val="0"/>
  </w:num>
  <w:num w:numId="7">
    <w:abstractNumId w:val="12"/>
  </w:num>
  <w:num w:numId="8">
    <w:abstractNumId w:val="4"/>
  </w:num>
  <w:num w:numId="9">
    <w:abstractNumId w:val="3"/>
  </w:num>
  <w:num w:numId="10">
    <w:abstractNumId w:val="13"/>
  </w:num>
  <w:num w:numId="11">
    <w:abstractNumId w:val="10"/>
  </w:num>
  <w:num w:numId="12">
    <w:abstractNumId w:val="6"/>
  </w:num>
  <w:num w:numId="13">
    <w:abstractNumId w:val="8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131"/>
    <w:rsid w:val="00006A0C"/>
    <w:rsid w:val="00041878"/>
    <w:rsid w:val="00060C63"/>
    <w:rsid w:val="0006470E"/>
    <w:rsid w:val="000A4099"/>
    <w:rsid w:val="0014277F"/>
    <w:rsid w:val="0016656B"/>
    <w:rsid w:val="002A2343"/>
    <w:rsid w:val="002B545F"/>
    <w:rsid w:val="003731F9"/>
    <w:rsid w:val="003B3872"/>
    <w:rsid w:val="004114D6"/>
    <w:rsid w:val="00450CB6"/>
    <w:rsid w:val="004650B7"/>
    <w:rsid w:val="00470128"/>
    <w:rsid w:val="004756AE"/>
    <w:rsid w:val="00481F24"/>
    <w:rsid w:val="004C502F"/>
    <w:rsid w:val="004D5BF6"/>
    <w:rsid w:val="004D634C"/>
    <w:rsid w:val="004E11B4"/>
    <w:rsid w:val="005076E8"/>
    <w:rsid w:val="005609CE"/>
    <w:rsid w:val="00565C18"/>
    <w:rsid w:val="00595412"/>
    <w:rsid w:val="0066313E"/>
    <w:rsid w:val="00667A31"/>
    <w:rsid w:val="006A68F1"/>
    <w:rsid w:val="0073277D"/>
    <w:rsid w:val="00740A9F"/>
    <w:rsid w:val="00746E1E"/>
    <w:rsid w:val="007B2B37"/>
    <w:rsid w:val="007D186E"/>
    <w:rsid w:val="007F23B4"/>
    <w:rsid w:val="00843E06"/>
    <w:rsid w:val="00852A13"/>
    <w:rsid w:val="008575AF"/>
    <w:rsid w:val="00867E8B"/>
    <w:rsid w:val="00881E5B"/>
    <w:rsid w:val="008B0F17"/>
    <w:rsid w:val="008E5BA4"/>
    <w:rsid w:val="00906301"/>
    <w:rsid w:val="00914FF2"/>
    <w:rsid w:val="00986CFE"/>
    <w:rsid w:val="009C5ACE"/>
    <w:rsid w:val="009E21F8"/>
    <w:rsid w:val="00A23B25"/>
    <w:rsid w:val="00AD36D7"/>
    <w:rsid w:val="00B12D3D"/>
    <w:rsid w:val="00B71131"/>
    <w:rsid w:val="00B721C0"/>
    <w:rsid w:val="00C17ADE"/>
    <w:rsid w:val="00CC0A50"/>
    <w:rsid w:val="00CC1912"/>
    <w:rsid w:val="00D15CE8"/>
    <w:rsid w:val="00D45980"/>
    <w:rsid w:val="00D67313"/>
    <w:rsid w:val="00DA7BC0"/>
    <w:rsid w:val="00DD6B2F"/>
    <w:rsid w:val="00DF0BE1"/>
    <w:rsid w:val="00E136F9"/>
    <w:rsid w:val="00E3024B"/>
    <w:rsid w:val="00E31C9E"/>
    <w:rsid w:val="00E411B2"/>
    <w:rsid w:val="00E46DAA"/>
    <w:rsid w:val="00E67B90"/>
    <w:rsid w:val="00E74D6E"/>
    <w:rsid w:val="00E74F43"/>
    <w:rsid w:val="00EC6ACD"/>
    <w:rsid w:val="00ED6F57"/>
    <w:rsid w:val="00F2497C"/>
    <w:rsid w:val="00F35230"/>
    <w:rsid w:val="00FE0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7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277D"/>
    <w:pPr>
      <w:ind w:left="720"/>
      <w:contextualSpacing/>
    </w:pPr>
  </w:style>
  <w:style w:type="table" w:styleId="a4">
    <w:name w:val="Table Grid"/>
    <w:basedOn w:val="a1"/>
    <w:uiPriority w:val="59"/>
    <w:rsid w:val="008E5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E5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5BA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7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277D"/>
    <w:pPr>
      <w:ind w:left="720"/>
      <w:contextualSpacing/>
    </w:pPr>
  </w:style>
  <w:style w:type="table" w:styleId="a4">
    <w:name w:val="Table Grid"/>
    <w:basedOn w:val="a1"/>
    <w:uiPriority w:val="59"/>
    <w:rsid w:val="008E5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E5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5BA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6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3575</Words>
  <Characters>20382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Залия</dc:creator>
  <cp:keywords/>
  <dc:description/>
  <cp:lastModifiedBy>Залия</cp:lastModifiedBy>
  <cp:revision>101</cp:revision>
  <dcterms:created xsi:type="dcterms:W3CDTF">2017-02-05T16:40:00Z</dcterms:created>
  <dcterms:modified xsi:type="dcterms:W3CDTF">2018-03-22T17:20:00Z</dcterms:modified>
</cp:coreProperties>
</file>