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8A91" w14:textId="77777777" w:rsidR="00D00059" w:rsidRDefault="00C85F64" w:rsidP="005C77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sz w:val="28"/>
          <w:szCs w:val="28"/>
        </w:rPr>
        <w:t xml:space="preserve"> </w:t>
      </w:r>
      <w:r w:rsidR="007F16DD" w:rsidRPr="005C7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ИНФОРМАЦИОННАЯ ГРАМОТНОСТЬ СТУДЕНТА </w:t>
      </w:r>
      <w:r w:rsidR="00D00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</w:p>
    <w:p w14:paraId="28922F73" w14:textId="7832C1D3" w:rsidR="007F16DD" w:rsidRPr="005C7760" w:rsidRDefault="007F16DD" w:rsidP="005C77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C7760">
        <w:rPr>
          <w:rFonts w:ascii="Times New Roman" w:hAnsi="Times New Roman" w:cs="Times New Roman"/>
          <w:b/>
          <w:color w:val="000000"/>
          <w:sz w:val="28"/>
          <w:szCs w:val="28"/>
        </w:rPr>
        <w:t>ЗАЛОГ КАЧЕСТВЕННОЙ ПОДГОТОВКИ К ЗАНЯТИЮ</w:t>
      </w:r>
    </w:p>
    <w:p w14:paraId="7A624E53" w14:textId="3804BB4C" w:rsidR="00245B28" w:rsidRPr="005C7760" w:rsidRDefault="00245B28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AF6292" w14:textId="3C2D2157" w:rsidR="008B19CE" w:rsidRPr="005C7760" w:rsidRDefault="008B19CE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Зорина Мария Александровна</w:t>
      </w:r>
      <w:r w:rsidRPr="005C77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792B7B7" w14:textId="70AFD450" w:rsidR="008B19CE" w:rsidRPr="005C7760" w:rsidRDefault="008B19CE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i/>
          <w:color w:val="000000"/>
          <w:sz w:val="28"/>
          <w:szCs w:val="28"/>
        </w:rPr>
        <w:t>преподаватель ОГАПОУ «Ульяновский авиационный колледж - Межрегиональный центр компетенций»,</w:t>
      </w:r>
      <w:r w:rsidRPr="005C77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C7760">
        <w:rPr>
          <w:rFonts w:ascii="Times New Roman" w:hAnsi="Times New Roman" w:cs="Times New Roman"/>
          <w:i/>
          <w:color w:val="000000"/>
          <w:sz w:val="28"/>
          <w:szCs w:val="28"/>
        </w:rPr>
        <w:t>г. Ульяновск, РФ</w:t>
      </w:r>
    </w:p>
    <w:p w14:paraId="2A64DC40" w14:textId="77777777" w:rsidR="00245B28" w:rsidRPr="005C7760" w:rsidRDefault="00245B28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1B058B6" w14:textId="37EC82E7" w:rsidR="00CF5741" w:rsidRPr="005C7760" w:rsidRDefault="00C44292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9A6BB9" w:rsidRPr="005C7760">
        <w:rPr>
          <w:rFonts w:ascii="Times New Roman" w:hAnsi="Times New Roman" w:cs="Times New Roman"/>
          <w:color w:val="000000"/>
          <w:sz w:val="28"/>
          <w:szCs w:val="28"/>
        </w:rPr>
        <w:t>компьютерных технологий активно влияет на общество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6BB9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>характеризуется глобальным проникновением</w:t>
      </w:r>
      <w:r w:rsidR="00DC4E7D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во все сферы </w:t>
      </w:r>
      <w:r w:rsidR="009A6BB9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жизни </w:t>
      </w:r>
      <w:r w:rsidR="00DC4E7D" w:rsidRPr="005C7760">
        <w:rPr>
          <w:rFonts w:ascii="Times New Roman" w:hAnsi="Times New Roman" w:cs="Times New Roman"/>
          <w:color w:val="000000"/>
          <w:sz w:val="28"/>
          <w:szCs w:val="28"/>
        </w:rPr>
        <w:t>челове</w:t>
      </w:r>
      <w:r w:rsidR="00970C52" w:rsidRPr="005C7760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DC4E7D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6172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Данные </w:t>
      </w:r>
      <w:r w:rsidR="00DC4E7D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</w:t>
      </w:r>
      <w:r w:rsidR="008D2159" w:rsidRPr="005C7760">
        <w:rPr>
          <w:rFonts w:ascii="Times New Roman" w:hAnsi="Times New Roman" w:cs="Times New Roman"/>
          <w:color w:val="000000"/>
          <w:sz w:val="28"/>
          <w:szCs w:val="28"/>
        </w:rPr>
        <w:t>обеспечивают распространение информационных потоков</w:t>
      </w:r>
      <w:r w:rsidR="00D848E9" w:rsidRPr="005C7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2159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E8B" w:rsidRPr="005C7760">
        <w:rPr>
          <w:rFonts w:ascii="Times New Roman" w:hAnsi="Times New Roman" w:cs="Times New Roman"/>
          <w:color w:val="000000"/>
          <w:sz w:val="28"/>
          <w:szCs w:val="28"/>
        </w:rPr>
        <w:t>которые преобразуются в глобальное информационное пространство.</w:t>
      </w:r>
      <w:r w:rsidR="00955337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Чтобы быть активным деятелем информационного пространства просто необходимо </w:t>
      </w:r>
      <w:r w:rsidR="00164E81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быть информационно грамотным </w:t>
      </w:r>
      <w:r w:rsidR="00955337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и активно использовать информационные технологии. </w:t>
      </w:r>
    </w:p>
    <w:p w14:paraId="3280F9B7" w14:textId="77777777" w:rsidR="002B59F5" w:rsidRPr="005C7760" w:rsidRDefault="0081278A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информационная грамотность впервые используется в национальной программе реформ ВО в США в 1977 г. Согласно данной реформе, грамотный человек – личность способная выявить, разместить, оценить информацию и наиболее эффективно ее использовать. С тех пор данный термин получил широкую известность в </w:t>
      </w:r>
      <w:r w:rsidR="00142B49" w:rsidRPr="005C7760">
        <w:rPr>
          <w:rFonts w:ascii="Times New Roman" w:hAnsi="Times New Roman" w:cs="Times New Roman"/>
          <w:color w:val="000000"/>
          <w:sz w:val="28"/>
          <w:szCs w:val="28"/>
        </w:rPr>
        <w:t>англоязычных странах.</w:t>
      </w:r>
      <w:r w:rsidR="002B59F5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В этих странах, термин приобрел новые очертания и стал пониматься, как способность идентифицировать потребность в информации, навыки по эффективному нахождению, оценке и использованию информации.</w:t>
      </w:r>
    </w:p>
    <w:p w14:paraId="1543733E" w14:textId="00B3D6C0" w:rsidR="0081278A" w:rsidRPr="005C7760" w:rsidRDefault="0000107F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Исследователь К. Расерок дает свое определение, информационная грамотность – это умение формулировать и анали</w:t>
      </w:r>
      <w:r w:rsidR="009F060D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зировать </w:t>
      </w:r>
      <w:r w:rsidR="0043690E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запрос; находить, получать, </w:t>
      </w:r>
      <w:r w:rsidR="00BA6F9D" w:rsidRPr="005C7760">
        <w:rPr>
          <w:rFonts w:ascii="Times New Roman" w:hAnsi="Times New Roman" w:cs="Times New Roman"/>
          <w:color w:val="000000"/>
          <w:sz w:val="28"/>
          <w:szCs w:val="28"/>
        </w:rPr>
        <w:t>организовы</w:t>
      </w:r>
      <w:r w:rsidR="0043690E" w:rsidRPr="005C7760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BA6F9D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и накапливать сведения; интерпретировать, анализировать, синтезировать и критически их оценивать. А также К. Расерок </w:t>
      </w:r>
      <w:r w:rsidR="000B65D2" w:rsidRPr="005C7760">
        <w:rPr>
          <w:rFonts w:ascii="Times New Roman" w:hAnsi="Times New Roman" w:cs="Times New Roman"/>
          <w:color w:val="000000"/>
          <w:sz w:val="28"/>
          <w:szCs w:val="28"/>
        </w:rPr>
        <w:t>выделил</w:t>
      </w:r>
      <w:r w:rsidR="00BA6F9D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5D2" w:rsidRPr="005C7760">
        <w:rPr>
          <w:rFonts w:ascii="Times New Roman" w:hAnsi="Times New Roman" w:cs="Times New Roman"/>
          <w:color w:val="000000"/>
          <w:sz w:val="28"/>
          <w:szCs w:val="28"/>
        </w:rPr>
        <w:t>компоненты информационной грамотности:</w:t>
      </w:r>
    </w:p>
    <w:p w14:paraId="2EF82518" w14:textId="4B2883D2" w:rsidR="000B65D2" w:rsidRPr="005C7760" w:rsidRDefault="00E6186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- компьютерная грамотность,</w:t>
      </w:r>
    </w:p>
    <w:p w14:paraId="1182C1B2" w14:textId="1880DB0A" w:rsidR="00E61864" w:rsidRPr="005C7760" w:rsidRDefault="00E6186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- компетентное пользование ресурсами библиотеки,</w:t>
      </w:r>
    </w:p>
    <w:p w14:paraId="382AD9A9" w14:textId="4EC05CAE" w:rsidR="00E61864" w:rsidRPr="005C7760" w:rsidRDefault="00E6186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- компетентное пользование ресурсами Интернета,</w:t>
      </w:r>
    </w:p>
    <w:p w14:paraId="4D525439" w14:textId="2FCDAAB0" w:rsidR="00E61864" w:rsidRPr="005C7760" w:rsidRDefault="00E6186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05A6E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компетентное пользование </w:t>
      </w:r>
      <w:r w:rsidR="00542FAF" w:rsidRPr="005C7760">
        <w:rPr>
          <w:rFonts w:ascii="Times New Roman" w:hAnsi="Times New Roman" w:cs="Times New Roman"/>
          <w:color w:val="000000"/>
          <w:sz w:val="28"/>
          <w:szCs w:val="28"/>
        </w:rPr>
        <w:t>медиаресурсами,</w:t>
      </w:r>
    </w:p>
    <w:p w14:paraId="039615C4" w14:textId="7FCE739C" w:rsidR="00542FAF" w:rsidRPr="005C7760" w:rsidRDefault="00542FAF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- вербальная грамотность,</w:t>
      </w:r>
    </w:p>
    <w:p w14:paraId="0019FB68" w14:textId="0F24A086" w:rsidR="00542FAF" w:rsidRPr="005C7760" w:rsidRDefault="00542FAF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- визуальная компетентность.</w:t>
      </w:r>
    </w:p>
    <w:p w14:paraId="6BEA1B42" w14:textId="06C2FD6B" w:rsidR="00542FAF" w:rsidRPr="005C7760" w:rsidRDefault="00FD71CF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А для современного общества информационная грамотность рассматривается</w:t>
      </w:r>
      <w:r w:rsidR="00B31496" w:rsidRPr="005C7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как важнейший фактор успешности человека в информационном обществе. </w:t>
      </w:r>
    </w:p>
    <w:p w14:paraId="532481AA" w14:textId="77777777" w:rsidR="00B53954" w:rsidRPr="005C7760" w:rsidRDefault="00B51769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По мнению российских ученых сформированность информационной грамотности студентов необходимо измерять следующими параметрами</w:t>
      </w:r>
      <w:r w:rsidR="00F46CAF" w:rsidRPr="005C7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F2DF7C" w14:textId="360FAF3F" w:rsidR="00B53954" w:rsidRPr="005C7760" w:rsidRDefault="00B5395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270AF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вербальная грамотность и 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</w:t>
      </w:r>
      <w:r w:rsidR="001D4E0E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, без </w:t>
      </w:r>
      <w:r w:rsidR="00F270AF" w:rsidRPr="005C7760">
        <w:rPr>
          <w:rFonts w:ascii="Times New Roman" w:hAnsi="Times New Roman" w:cs="Times New Roman"/>
          <w:color w:val="000000"/>
          <w:sz w:val="28"/>
          <w:szCs w:val="28"/>
        </w:rPr>
        <w:t>чьей-либо</w:t>
      </w:r>
      <w:r w:rsidR="001D4E0E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F270AF" w:rsidRPr="005C7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сформулировать информационную потребность и выразить ее словесно; </w:t>
      </w:r>
    </w:p>
    <w:p w14:paraId="5EE43C61" w14:textId="50E9D7FC" w:rsidR="00B53954" w:rsidRPr="005C7760" w:rsidRDefault="00B5395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270AF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грамотность и 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алгоритмов поиска информации в зависимости от вида информационного запроса (адресный, тематический, фактографический); </w:t>
      </w:r>
    </w:p>
    <w:p w14:paraId="1A8AC209" w14:textId="12C2CF6B" w:rsidR="00B53954" w:rsidRPr="005C7760" w:rsidRDefault="00B53954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270AF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 компетентность и </w:t>
      </w:r>
      <w:r w:rsidRPr="005C7760">
        <w:rPr>
          <w:rFonts w:ascii="Times New Roman" w:hAnsi="Times New Roman" w:cs="Times New Roman"/>
          <w:color w:val="000000"/>
          <w:sz w:val="28"/>
          <w:szCs w:val="28"/>
        </w:rPr>
        <w:t>умение извлечь необходимую информацию из источника и правильно оформить результаты информационно-аналитической деятельности.</w:t>
      </w:r>
    </w:p>
    <w:p w14:paraId="0C5659F6" w14:textId="23EA851C" w:rsidR="00263081" w:rsidRPr="005C7760" w:rsidRDefault="00C076F0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color w:val="000000"/>
          <w:sz w:val="28"/>
          <w:szCs w:val="28"/>
        </w:rPr>
        <w:t>Задача преподавателя сформировать у студентов ценностные ориентиры информационной грамотности</w:t>
      </w:r>
      <w:r w:rsidR="009935F4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, а для этого необходимо </w:t>
      </w:r>
      <w:r w:rsidR="00E838FC" w:rsidRPr="005C7760">
        <w:rPr>
          <w:rFonts w:ascii="Times New Roman" w:hAnsi="Times New Roman" w:cs="Times New Roman"/>
          <w:color w:val="000000"/>
          <w:sz w:val="28"/>
          <w:szCs w:val="28"/>
        </w:rPr>
        <w:t>формировать не только знания, сколько умения действовать в новой информационной среде. Знания современной компьютерной среды очень быстро устаревают, а умения и основные принципы культуры ин</w:t>
      </w:r>
      <w:r w:rsidR="00C34896" w:rsidRPr="005C7760">
        <w:rPr>
          <w:rFonts w:ascii="Times New Roman" w:hAnsi="Times New Roman" w:cs="Times New Roman"/>
          <w:color w:val="000000"/>
          <w:sz w:val="28"/>
          <w:szCs w:val="28"/>
        </w:rPr>
        <w:t>формацио</w:t>
      </w:r>
      <w:r w:rsidR="00E838FC" w:rsidRPr="005C7760">
        <w:rPr>
          <w:rFonts w:ascii="Times New Roman" w:hAnsi="Times New Roman" w:cs="Times New Roman"/>
          <w:color w:val="000000"/>
          <w:sz w:val="28"/>
          <w:szCs w:val="28"/>
        </w:rPr>
        <w:t xml:space="preserve">нной деятельности останутся прежними. </w:t>
      </w:r>
    </w:p>
    <w:p w14:paraId="1B8A38B0" w14:textId="623C0C34" w:rsidR="00C34896" w:rsidRDefault="005C7760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Любая внеаудиторная самостоятельная работа по дисциплинам у студентов сопряжена с выполнением разного рода заданий и работ, таких как подготовка докладов, рефератов, презентаций, видеороликов, </w:t>
      </w:r>
      <w:r w:rsidR="00226D92">
        <w:rPr>
          <w:rFonts w:ascii="Times New Roman" w:hAnsi="Times New Roman" w:cs="Times New Roman"/>
          <w:color w:val="000000"/>
          <w:sz w:val="28"/>
          <w:szCs w:val="28"/>
        </w:rPr>
        <w:t>электронных пособий</w:t>
      </w:r>
      <w:r w:rsidR="000C65B7">
        <w:rPr>
          <w:rFonts w:ascii="Times New Roman" w:hAnsi="Times New Roman" w:cs="Times New Roman"/>
          <w:color w:val="000000"/>
          <w:sz w:val="28"/>
          <w:szCs w:val="28"/>
        </w:rPr>
        <w:t>, буклетов, публикаций в Интернете и другое.</w:t>
      </w:r>
      <w:r w:rsidR="00111843">
        <w:rPr>
          <w:rFonts w:ascii="Times New Roman" w:hAnsi="Times New Roman" w:cs="Times New Roman"/>
          <w:color w:val="000000"/>
          <w:sz w:val="28"/>
          <w:szCs w:val="28"/>
        </w:rPr>
        <w:t xml:space="preserve"> И чем лучше студент овладел информационной грамотностью, тем лучше он подготовиться и выполнит внеаудиторную самостоятельную работу. </w:t>
      </w:r>
    </w:p>
    <w:p w14:paraId="7D52A858" w14:textId="77777777" w:rsidR="00E6059D" w:rsidRDefault="00962DA0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донести до наших студентов, что информационная грамотность – это умение формулировать информационную потребность,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запрашивать, искать, отбирать, оценивать и интерпретировать</w:t>
      </w:r>
      <w:r w:rsidR="00E6059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информацию.</w:t>
      </w:r>
    </w:p>
    <w:p w14:paraId="3569928C" w14:textId="77777777" w:rsidR="00F63594" w:rsidRDefault="00E6059D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определение является ключевым в нашей теме</w:t>
      </w:r>
      <w:r w:rsidR="00DD2EC3">
        <w:rPr>
          <w:rFonts w:ascii="Times New Roman" w:hAnsi="Times New Roman" w:cs="Times New Roman"/>
          <w:color w:val="000000"/>
          <w:sz w:val="28"/>
          <w:szCs w:val="28"/>
        </w:rPr>
        <w:t xml:space="preserve">, оно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ни одно</w:t>
      </w:r>
      <w:r w:rsidR="00DD2EC3">
        <w:rPr>
          <w:rFonts w:ascii="Times New Roman" w:hAnsi="Times New Roman" w:cs="Times New Roman"/>
          <w:color w:val="000000"/>
          <w:sz w:val="28"/>
          <w:szCs w:val="28"/>
        </w:rPr>
        <w:t xml:space="preserve"> другое выделяет очень важные моменты информационной грамотности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B71C0DF" w14:textId="77777777" w:rsidR="00F63594" w:rsidRDefault="00B5219A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Во-первых, з</w:t>
      </w:r>
      <w:r w:rsidR="00E6059D">
        <w:rPr>
          <w:rFonts w:ascii="Times New Roman" w:hAnsi="Times New Roman" w:cs="Times New Roman"/>
          <w:color w:val="000000"/>
          <w:sz w:val="28"/>
          <w:szCs w:val="28"/>
        </w:rPr>
        <w:t xml:space="preserve">аострим внимание на выражение – формулировать информационную потребность. </w:t>
      </w:r>
      <w:r w:rsidR="005615D4">
        <w:rPr>
          <w:rFonts w:ascii="Times New Roman" w:hAnsi="Times New Roman" w:cs="Times New Roman"/>
          <w:color w:val="000000"/>
          <w:sz w:val="28"/>
          <w:szCs w:val="28"/>
        </w:rPr>
        <w:t>Оно означает определение границ знания/незнания. Данный шаг осознания очень важен, так как именно на этом этапе рождаются вопросы и появляется необх</w:t>
      </w:r>
      <w:r w:rsidR="001A5398">
        <w:rPr>
          <w:rFonts w:ascii="Times New Roman" w:hAnsi="Times New Roman" w:cs="Times New Roman"/>
          <w:color w:val="000000"/>
          <w:sz w:val="28"/>
          <w:szCs w:val="28"/>
        </w:rPr>
        <w:t>одимость расширить свои знания, необходимость в новой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78058D" w14:textId="6600FE1B" w:rsidR="00962DA0" w:rsidRDefault="00B5219A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умение интерпретировать информацию, это не просто переписать, законспектировать, а подвести итог и сделать вывод о прочитанном, получить на выходе новый информационный продукт, продукт интеллектуальной деятельности, это и есть процесс творчества. </w:t>
      </w:r>
    </w:p>
    <w:p w14:paraId="09110790" w14:textId="2879CBF1" w:rsidR="001A5398" w:rsidRPr="005C7760" w:rsidRDefault="000A6521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 вышесказанному, можно смело сказать, что информационная грамотность – это «технология» учебы, причем не будущего, а настоящего. Важно помнить об этом и </w:t>
      </w:r>
      <w:r w:rsidR="00F85D60">
        <w:rPr>
          <w:rFonts w:ascii="Times New Roman" w:hAnsi="Times New Roman" w:cs="Times New Roman"/>
          <w:color w:val="000000"/>
          <w:sz w:val="28"/>
          <w:szCs w:val="28"/>
        </w:rPr>
        <w:t>студентам,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преподавателям. </w:t>
      </w:r>
      <w:r w:rsidR="00F85D6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грамотность - это командный процесс, а в команде нет проигравших и победителей, </w:t>
      </w:r>
      <w:r w:rsidR="00153D22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="00F85D60"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работает на благо друг друга. </w:t>
      </w:r>
    </w:p>
    <w:p w14:paraId="5F2866C2" w14:textId="77777777" w:rsidR="00BA6F9D" w:rsidRPr="005C7760" w:rsidRDefault="00BA6F9D" w:rsidP="002C54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C1843" w14:textId="1A0050DB" w:rsidR="00CF5741" w:rsidRPr="005C7760" w:rsidRDefault="008B19CE" w:rsidP="005C77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760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14:paraId="06A854C6" w14:textId="75C26CA3" w:rsidR="005D7A06" w:rsidRPr="00644188" w:rsidRDefault="00644188" w:rsidP="00644188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188">
        <w:rPr>
          <w:rFonts w:ascii="Times New Roman" w:hAnsi="Times New Roman" w:cs="Times New Roman"/>
          <w:bCs/>
          <w:color w:val="000000"/>
          <w:sz w:val="28"/>
          <w:szCs w:val="28"/>
        </w:rPr>
        <w:t>Гендина Н.И.</w:t>
      </w:r>
      <w:r w:rsidRPr="00644188">
        <w:rPr>
          <w:rFonts w:ascii="Times New Roman" w:hAnsi="Times New Roman" w:cs="Times New Roman"/>
          <w:color w:val="000000"/>
          <w:sz w:val="28"/>
          <w:szCs w:val="28"/>
        </w:rPr>
        <w:t xml:space="preserve"> Формирование информационной культуры личности в библиотеках и образовательных учреждениях / Н. И. Гендина, Н. И. Колкова, И. Л. </w:t>
      </w:r>
      <w:r>
        <w:rPr>
          <w:rFonts w:ascii="Times New Roman" w:hAnsi="Times New Roman" w:cs="Times New Roman"/>
          <w:color w:val="000000"/>
          <w:sz w:val="28"/>
          <w:szCs w:val="28"/>
        </w:rPr>
        <w:t>Скипор, Г. А. Стародубова. – М.</w:t>
      </w:r>
      <w:r w:rsidRPr="00644188">
        <w:rPr>
          <w:rFonts w:ascii="Times New Roman" w:hAnsi="Times New Roman" w:cs="Times New Roman"/>
          <w:color w:val="000000"/>
          <w:sz w:val="28"/>
          <w:szCs w:val="28"/>
        </w:rPr>
        <w:t>: Школьная библиотека, 2002. – 288 с.</w:t>
      </w:r>
    </w:p>
    <w:p w14:paraId="6BABDEC0" w14:textId="7BE5BB82" w:rsidR="00983A60" w:rsidRPr="00644188" w:rsidRDefault="00644188" w:rsidP="00644188">
      <w:pPr>
        <w:pStyle w:val="a6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188">
        <w:rPr>
          <w:rFonts w:ascii="Times New Roman" w:hAnsi="Times New Roman" w:cs="Times New Roman"/>
          <w:bCs/>
          <w:color w:val="000000"/>
          <w:sz w:val="28"/>
          <w:szCs w:val="28"/>
        </w:rPr>
        <w:t>Мяэотс О.Н.</w:t>
      </w:r>
      <w:r w:rsidRPr="00644188">
        <w:rPr>
          <w:rFonts w:ascii="Times New Roman" w:hAnsi="Times New Roman" w:cs="Times New Roman"/>
          <w:color w:val="000000"/>
          <w:sz w:val="28"/>
          <w:szCs w:val="28"/>
        </w:rPr>
        <w:t> Уроки 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 в школе</w:t>
      </w:r>
      <w:r w:rsidRPr="00644188">
        <w:rPr>
          <w:rFonts w:ascii="Times New Roman" w:hAnsi="Times New Roman" w:cs="Times New Roman"/>
          <w:color w:val="000000"/>
          <w:sz w:val="28"/>
          <w:szCs w:val="28"/>
        </w:rPr>
        <w:t>: методические ре</w:t>
      </w:r>
      <w:r>
        <w:rPr>
          <w:rFonts w:ascii="Times New Roman" w:hAnsi="Times New Roman" w:cs="Times New Roman"/>
          <w:color w:val="000000"/>
          <w:sz w:val="28"/>
          <w:szCs w:val="28"/>
        </w:rPr>
        <w:t>комендации / О. Н. Мяэотс. – М.</w:t>
      </w:r>
      <w:r w:rsidRPr="00644188">
        <w:rPr>
          <w:rFonts w:ascii="Times New Roman" w:hAnsi="Times New Roman" w:cs="Times New Roman"/>
          <w:color w:val="000000"/>
          <w:sz w:val="28"/>
          <w:szCs w:val="28"/>
        </w:rPr>
        <w:t>: Чистые пруды, 2005. – 32 с.</w:t>
      </w:r>
    </w:p>
    <w:sectPr w:rsidR="00983A60" w:rsidRPr="00644188" w:rsidSect="000E79E2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C99F" w14:textId="77777777" w:rsidR="00AD3F83" w:rsidRDefault="00AD3F83" w:rsidP="009E1CF1">
      <w:pPr>
        <w:spacing w:after="0" w:line="240" w:lineRule="auto"/>
      </w:pPr>
      <w:r>
        <w:separator/>
      </w:r>
    </w:p>
  </w:endnote>
  <w:endnote w:type="continuationSeparator" w:id="0">
    <w:p w14:paraId="124293F2" w14:textId="77777777" w:rsidR="00AD3F83" w:rsidRDefault="00AD3F83" w:rsidP="009E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D836" w14:textId="77777777" w:rsidR="009E1CF1" w:rsidRDefault="009E1CF1" w:rsidP="00B80E9A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F5F60B" w14:textId="77777777" w:rsidR="009E1CF1" w:rsidRDefault="009E1CF1" w:rsidP="009E1CF1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2172" w14:textId="77777777" w:rsidR="009E1CF1" w:rsidRDefault="009E1CF1" w:rsidP="00B80E9A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0059">
      <w:rPr>
        <w:rStyle w:val="a9"/>
        <w:noProof/>
      </w:rPr>
      <w:t>1</w:t>
    </w:r>
    <w:r>
      <w:rPr>
        <w:rStyle w:val="a9"/>
      </w:rPr>
      <w:fldChar w:fldCharType="end"/>
    </w:r>
  </w:p>
  <w:p w14:paraId="419EB22C" w14:textId="77777777" w:rsidR="009E1CF1" w:rsidRDefault="009E1CF1" w:rsidP="009E1C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6E445" w14:textId="77777777" w:rsidR="00AD3F83" w:rsidRDefault="00AD3F83" w:rsidP="009E1CF1">
      <w:pPr>
        <w:spacing w:after="0" w:line="240" w:lineRule="auto"/>
      </w:pPr>
      <w:r>
        <w:separator/>
      </w:r>
    </w:p>
  </w:footnote>
  <w:footnote w:type="continuationSeparator" w:id="0">
    <w:p w14:paraId="1239BC3F" w14:textId="77777777" w:rsidR="00AD3F83" w:rsidRDefault="00AD3F83" w:rsidP="009E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D0962"/>
    <w:multiLevelType w:val="hybridMultilevel"/>
    <w:tmpl w:val="64E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2A2"/>
    <w:multiLevelType w:val="hybridMultilevel"/>
    <w:tmpl w:val="7B9C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A4081"/>
    <w:multiLevelType w:val="hybridMultilevel"/>
    <w:tmpl w:val="BCC8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6"/>
    <w:rsid w:val="0000107F"/>
    <w:rsid w:val="000218CD"/>
    <w:rsid w:val="000303B1"/>
    <w:rsid w:val="0004109D"/>
    <w:rsid w:val="00043EEB"/>
    <w:rsid w:val="00076833"/>
    <w:rsid w:val="00083A30"/>
    <w:rsid w:val="00090605"/>
    <w:rsid w:val="00092290"/>
    <w:rsid w:val="00095B82"/>
    <w:rsid w:val="000A4216"/>
    <w:rsid w:val="000A43B9"/>
    <w:rsid w:val="000A4E31"/>
    <w:rsid w:val="000A6172"/>
    <w:rsid w:val="000A6521"/>
    <w:rsid w:val="000B442F"/>
    <w:rsid w:val="000B65D2"/>
    <w:rsid w:val="000C65B7"/>
    <w:rsid w:val="000C6B85"/>
    <w:rsid w:val="000E79E2"/>
    <w:rsid w:val="000F0DCB"/>
    <w:rsid w:val="00105A6E"/>
    <w:rsid w:val="00111843"/>
    <w:rsid w:val="00132FC8"/>
    <w:rsid w:val="00134825"/>
    <w:rsid w:val="00142B49"/>
    <w:rsid w:val="00153D22"/>
    <w:rsid w:val="00155E90"/>
    <w:rsid w:val="00164524"/>
    <w:rsid w:val="00164E81"/>
    <w:rsid w:val="001652EA"/>
    <w:rsid w:val="001A36EA"/>
    <w:rsid w:val="001A5398"/>
    <w:rsid w:val="001B1321"/>
    <w:rsid w:val="001C254B"/>
    <w:rsid w:val="001C68EC"/>
    <w:rsid w:val="001D4E0E"/>
    <w:rsid w:val="00224413"/>
    <w:rsid w:val="00226D92"/>
    <w:rsid w:val="00242BA1"/>
    <w:rsid w:val="00245B28"/>
    <w:rsid w:val="00263081"/>
    <w:rsid w:val="00271E7F"/>
    <w:rsid w:val="0027398F"/>
    <w:rsid w:val="00294B05"/>
    <w:rsid w:val="002B1CC6"/>
    <w:rsid w:val="002B59F5"/>
    <w:rsid w:val="002C1CDE"/>
    <w:rsid w:val="002C4B6E"/>
    <w:rsid w:val="002C4D77"/>
    <w:rsid w:val="002C54E1"/>
    <w:rsid w:val="002E75CF"/>
    <w:rsid w:val="002F4297"/>
    <w:rsid w:val="00302092"/>
    <w:rsid w:val="00302BF6"/>
    <w:rsid w:val="00305B4A"/>
    <w:rsid w:val="003511BC"/>
    <w:rsid w:val="003B1083"/>
    <w:rsid w:val="003B1F35"/>
    <w:rsid w:val="003B68D5"/>
    <w:rsid w:val="003B7E14"/>
    <w:rsid w:val="003E2756"/>
    <w:rsid w:val="003F0D3D"/>
    <w:rsid w:val="00406FA3"/>
    <w:rsid w:val="00416309"/>
    <w:rsid w:val="004200E1"/>
    <w:rsid w:val="00427425"/>
    <w:rsid w:val="004320BE"/>
    <w:rsid w:val="0043690E"/>
    <w:rsid w:val="00465653"/>
    <w:rsid w:val="00467CB3"/>
    <w:rsid w:val="00486A75"/>
    <w:rsid w:val="004B0BCF"/>
    <w:rsid w:val="004C2223"/>
    <w:rsid w:val="004D09D5"/>
    <w:rsid w:val="004F6E8B"/>
    <w:rsid w:val="005133EE"/>
    <w:rsid w:val="00513FD1"/>
    <w:rsid w:val="0052394B"/>
    <w:rsid w:val="005332EA"/>
    <w:rsid w:val="00533A13"/>
    <w:rsid w:val="00542FAF"/>
    <w:rsid w:val="005615D4"/>
    <w:rsid w:val="005634B3"/>
    <w:rsid w:val="005B6DAA"/>
    <w:rsid w:val="005C168C"/>
    <w:rsid w:val="005C7760"/>
    <w:rsid w:val="005D3535"/>
    <w:rsid w:val="005D7A06"/>
    <w:rsid w:val="005E1855"/>
    <w:rsid w:val="005F1E23"/>
    <w:rsid w:val="006167BF"/>
    <w:rsid w:val="00617319"/>
    <w:rsid w:val="00637D98"/>
    <w:rsid w:val="00644188"/>
    <w:rsid w:val="0065600C"/>
    <w:rsid w:val="006916BD"/>
    <w:rsid w:val="0069231B"/>
    <w:rsid w:val="006A6D17"/>
    <w:rsid w:val="006B5CF5"/>
    <w:rsid w:val="006D2D23"/>
    <w:rsid w:val="006E00DA"/>
    <w:rsid w:val="006E01EC"/>
    <w:rsid w:val="006E2743"/>
    <w:rsid w:val="006E3A2A"/>
    <w:rsid w:val="006F0BAE"/>
    <w:rsid w:val="006F4F70"/>
    <w:rsid w:val="006F7694"/>
    <w:rsid w:val="00722FD3"/>
    <w:rsid w:val="00723D93"/>
    <w:rsid w:val="0072583C"/>
    <w:rsid w:val="007300A4"/>
    <w:rsid w:val="00751958"/>
    <w:rsid w:val="00753BF7"/>
    <w:rsid w:val="00763F76"/>
    <w:rsid w:val="00765EAD"/>
    <w:rsid w:val="0076706F"/>
    <w:rsid w:val="007A399C"/>
    <w:rsid w:val="007B0C3B"/>
    <w:rsid w:val="007F16DD"/>
    <w:rsid w:val="007F35DF"/>
    <w:rsid w:val="007F6509"/>
    <w:rsid w:val="00810CFA"/>
    <w:rsid w:val="0081278A"/>
    <w:rsid w:val="00813443"/>
    <w:rsid w:val="00824233"/>
    <w:rsid w:val="00832FC6"/>
    <w:rsid w:val="008563B9"/>
    <w:rsid w:val="00863007"/>
    <w:rsid w:val="00875AA9"/>
    <w:rsid w:val="008866E9"/>
    <w:rsid w:val="008A2E51"/>
    <w:rsid w:val="008B19CE"/>
    <w:rsid w:val="008B41C6"/>
    <w:rsid w:val="008C20B7"/>
    <w:rsid w:val="008D2159"/>
    <w:rsid w:val="008D5694"/>
    <w:rsid w:val="008D647A"/>
    <w:rsid w:val="008D7698"/>
    <w:rsid w:val="00902508"/>
    <w:rsid w:val="00921A26"/>
    <w:rsid w:val="009226F4"/>
    <w:rsid w:val="00931462"/>
    <w:rsid w:val="00941695"/>
    <w:rsid w:val="00943238"/>
    <w:rsid w:val="0095111D"/>
    <w:rsid w:val="00955337"/>
    <w:rsid w:val="00962DA0"/>
    <w:rsid w:val="00962EC9"/>
    <w:rsid w:val="0097081F"/>
    <w:rsid w:val="00970C52"/>
    <w:rsid w:val="00983A60"/>
    <w:rsid w:val="009935F4"/>
    <w:rsid w:val="00995766"/>
    <w:rsid w:val="009A6BB9"/>
    <w:rsid w:val="009B2243"/>
    <w:rsid w:val="009D5C24"/>
    <w:rsid w:val="009E1CF1"/>
    <w:rsid w:val="009E2F25"/>
    <w:rsid w:val="009F060D"/>
    <w:rsid w:val="009F64DA"/>
    <w:rsid w:val="00A13151"/>
    <w:rsid w:val="00A37AA7"/>
    <w:rsid w:val="00A44886"/>
    <w:rsid w:val="00A500E8"/>
    <w:rsid w:val="00A62DC7"/>
    <w:rsid w:val="00A903CF"/>
    <w:rsid w:val="00A94BB9"/>
    <w:rsid w:val="00AA6C3E"/>
    <w:rsid w:val="00AD3F83"/>
    <w:rsid w:val="00AE3393"/>
    <w:rsid w:val="00AF55FE"/>
    <w:rsid w:val="00AF69B3"/>
    <w:rsid w:val="00B01AF9"/>
    <w:rsid w:val="00B167A7"/>
    <w:rsid w:val="00B30972"/>
    <w:rsid w:val="00B31496"/>
    <w:rsid w:val="00B31938"/>
    <w:rsid w:val="00B47C6D"/>
    <w:rsid w:val="00B51769"/>
    <w:rsid w:val="00B5219A"/>
    <w:rsid w:val="00B53954"/>
    <w:rsid w:val="00B5424F"/>
    <w:rsid w:val="00B66EC2"/>
    <w:rsid w:val="00BA370C"/>
    <w:rsid w:val="00BA6F9D"/>
    <w:rsid w:val="00BB0536"/>
    <w:rsid w:val="00BD2C85"/>
    <w:rsid w:val="00BD7F4A"/>
    <w:rsid w:val="00BE0B88"/>
    <w:rsid w:val="00BE7CA7"/>
    <w:rsid w:val="00BF4636"/>
    <w:rsid w:val="00C046E4"/>
    <w:rsid w:val="00C076F0"/>
    <w:rsid w:val="00C1243B"/>
    <w:rsid w:val="00C12FEF"/>
    <w:rsid w:val="00C1790C"/>
    <w:rsid w:val="00C32E79"/>
    <w:rsid w:val="00C34896"/>
    <w:rsid w:val="00C37EA1"/>
    <w:rsid w:val="00C419EA"/>
    <w:rsid w:val="00C44292"/>
    <w:rsid w:val="00C44D80"/>
    <w:rsid w:val="00C4504A"/>
    <w:rsid w:val="00C50BFF"/>
    <w:rsid w:val="00C85F64"/>
    <w:rsid w:val="00C93F90"/>
    <w:rsid w:val="00CA16DA"/>
    <w:rsid w:val="00CC081D"/>
    <w:rsid w:val="00CC48DB"/>
    <w:rsid w:val="00CD37A2"/>
    <w:rsid w:val="00CE13B0"/>
    <w:rsid w:val="00CF5741"/>
    <w:rsid w:val="00D00059"/>
    <w:rsid w:val="00D006BC"/>
    <w:rsid w:val="00D30C15"/>
    <w:rsid w:val="00D314CF"/>
    <w:rsid w:val="00D50CDD"/>
    <w:rsid w:val="00D61217"/>
    <w:rsid w:val="00D65BF8"/>
    <w:rsid w:val="00D74705"/>
    <w:rsid w:val="00D8215E"/>
    <w:rsid w:val="00D848E9"/>
    <w:rsid w:val="00D94065"/>
    <w:rsid w:val="00D97FDA"/>
    <w:rsid w:val="00DA31C3"/>
    <w:rsid w:val="00DB0215"/>
    <w:rsid w:val="00DC4E7D"/>
    <w:rsid w:val="00DD05A8"/>
    <w:rsid w:val="00DD2C26"/>
    <w:rsid w:val="00DD2EC3"/>
    <w:rsid w:val="00DF4404"/>
    <w:rsid w:val="00E024FF"/>
    <w:rsid w:val="00E03406"/>
    <w:rsid w:val="00E20D5D"/>
    <w:rsid w:val="00E27DAF"/>
    <w:rsid w:val="00E36D7C"/>
    <w:rsid w:val="00E51EEC"/>
    <w:rsid w:val="00E54ADE"/>
    <w:rsid w:val="00E56BBF"/>
    <w:rsid w:val="00E57496"/>
    <w:rsid w:val="00E6059D"/>
    <w:rsid w:val="00E61864"/>
    <w:rsid w:val="00E72449"/>
    <w:rsid w:val="00E77C51"/>
    <w:rsid w:val="00E838BE"/>
    <w:rsid w:val="00E838FC"/>
    <w:rsid w:val="00E95EEB"/>
    <w:rsid w:val="00EA4EE7"/>
    <w:rsid w:val="00EC1C90"/>
    <w:rsid w:val="00EC65D4"/>
    <w:rsid w:val="00ED2B37"/>
    <w:rsid w:val="00ED581C"/>
    <w:rsid w:val="00EE15F7"/>
    <w:rsid w:val="00EF0868"/>
    <w:rsid w:val="00EF6B3E"/>
    <w:rsid w:val="00F22BC0"/>
    <w:rsid w:val="00F241CD"/>
    <w:rsid w:val="00F270AF"/>
    <w:rsid w:val="00F45F44"/>
    <w:rsid w:val="00F46CAF"/>
    <w:rsid w:val="00F63594"/>
    <w:rsid w:val="00F85D60"/>
    <w:rsid w:val="00FC4BA7"/>
    <w:rsid w:val="00FD1D2C"/>
    <w:rsid w:val="00FD71CF"/>
    <w:rsid w:val="00FE4A29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64F3"/>
  <w15:chartTrackingRefBased/>
  <w15:docId w15:val="{CB183FD8-510E-4C29-9327-7C13B1F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06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496"/>
  </w:style>
  <w:style w:type="character" w:styleId="a4">
    <w:name w:val="Hyperlink"/>
    <w:basedOn w:val="a0"/>
    <w:uiPriority w:val="99"/>
    <w:unhideWhenUsed/>
    <w:rsid w:val="00E57496"/>
    <w:rPr>
      <w:color w:val="0000FF"/>
      <w:u w:val="single"/>
    </w:rPr>
  </w:style>
  <w:style w:type="character" w:styleId="a5">
    <w:name w:val="Strong"/>
    <w:basedOn w:val="a0"/>
    <w:uiPriority w:val="22"/>
    <w:qFormat/>
    <w:rsid w:val="00E57496"/>
    <w:rPr>
      <w:b/>
      <w:bCs/>
    </w:rPr>
  </w:style>
  <w:style w:type="paragraph" w:styleId="a6">
    <w:name w:val="List Paragraph"/>
    <w:basedOn w:val="a"/>
    <w:uiPriority w:val="34"/>
    <w:qFormat/>
    <w:rsid w:val="00467C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0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9E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CF1"/>
  </w:style>
  <w:style w:type="character" w:styleId="a9">
    <w:name w:val="page number"/>
    <w:basedOn w:val="a0"/>
    <w:uiPriority w:val="99"/>
    <w:semiHidden/>
    <w:unhideWhenUsed/>
    <w:rsid w:val="009E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6606EFA-6B85-674F-851B-24EEBAC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Соколов</dc:creator>
  <cp:keywords/>
  <dc:description/>
  <cp:lastModifiedBy>пользователь Microsoft Office</cp:lastModifiedBy>
  <cp:revision>126</cp:revision>
  <dcterms:created xsi:type="dcterms:W3CDTF">2018-10-16T09:16:00Z</dcterms:created>
  <dcterms:modified xsi:type="dcterms:W3CDTF">2019-02-24T18:27:00Z</dcterms:modified>
</cp:coreProperties>
</file>